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r>
        <w:rPr>
          <w:rFonts w:hint="eastAsia" w:ascii="方正小标宋简体" w:eastAsia="方正小标宋简体"/>
          <w:sz w:val="32"/>
          <w:szCs w:val="32"/>
        </w:rPr>
        <w:t>年邵阳学院大学生创新创业训练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kern w:val="0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计划项目指标分配表</w:t>
      </w:r>
    </w:p>
    <w:tbl>
      <w:tblPr>
        <w:tblStyle w:val="2"/>
        <w:tblW w:w="831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510"/>
        <w:gridCol w:w="2025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项目指标数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1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经济与管理学院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马克思主义学院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商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体育学院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外国语学院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音乐舞蹈学院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艺术设计学院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理学院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食品与化学工程学院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城乡建设学院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机械与能源工程学院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信息工程学院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电气工程学院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国际学院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第一临床学院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第二临床学院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医学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技术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药学院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510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   计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default" w:ascii="宋体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116</w:t>
            </w:r>
            <w:bookmarkStart w:id="0" w:name="_GoBack"/>
            <w:bookmarkEnd w:id="0"/>
          </w:p>
        </w:tc>
        <w:tc>
          <w:tcPr>
            <w:tcW w:w="1455" w:type="dxa"/>
            <w:noWrap w:val="0"/>
            <w:vAlign w:val="top"/>
          </w:tcPr>
          <w:p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1115F"/>
    <w:rsid w:val="0CB60F98"/>
    <w:rsid w:val="0CFA412C"/>
    <w:rsid w:val="1FA1115F"/>
    <w:rsid w:val="32A711EF"/>
    <w:rsid w:val="36EF3646"/>
    <w:rsid w:val="3D3C643D"/>
    <w:rsid w:val="4EAD6094"/>
    <w:rsid w:val="5A755320"/>
    <w:rsid w:val="740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208</Characters>
  <Lines>0</Lines>
  <Paragraphs>0</Paragraphs>
  <TotalTime>52</TotalTime>
  <ScaleCrop>false</ScaleCrop>
  <LinksUpToDate>false</LinksUpToDate>
  <CharactersWithSpaces>213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2021-06-03T02:49:00Z</dcterms:created>
  <dc:creator>Administrator</dc:creator>
  <cp:lastModifiedBy>lint</cp:lastModifiedBy>
  <cp:lastPrinted>2022-05-07T02:54:00Z</cp:lastPrinted>
  <dcterms:modified xsi:type="dcterms:W3CDTF">2022-05-07T07:04:54Z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E7C318E4B5004E78BEA41CBCF7D11F73</vt:lpwstr>
  </property>
</Properties>
</file>