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21F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仿宋" w:hAnsi="仿宋" w:eastAsia="仿宋" w:cs="仿宋"/>
          <w:b/>
          <w:bCs/>
          <w:i w:val="0"/>
          <w:iCs w:val="0"/>
          <w:caps w:val="0"/>
          <w:color w:val="0066CC"/>
          <w:spacing w:val="60"/>
          <w:sz w:val="42"/>
          <w:szCs w:val="42"/>
          <w:lang w:val="en-US" w:eastAsia="zh-CN"/>
        </w:rPr>
      </w:pPr>
      <w:r>
        <w:rPr>
          <w:rFonts w:hint="eastAsia" w:ascii="仿宋" w:hAnsi="仿宋" w:eastAsia="仿宋" w:cs="仿宋"/>
          <w:b/>
          <w:bCs/>
          <w:i w:val="0"/>
          <w:iCs w:val="0"/>
          <w:caps w:val="0"/>
          <w:color w:val="0066CC"/>
          <w:spacing w:val="60"/>
          <w:sz w:val="42"/>
          <w:szCs w:val="42"/>
          <w:lang w:val="en-US" w:eastAsia="zh-CN"/>
        </w:rPr>
        <w:t>2025消防设施维保项目</w:t>
      </w:r>
    </w:p>
    <w:p w14:paraId="1DE150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仿宋" w:hAnsi="仿宋" w:eastAsia="仿宋" w:cs="仿宋"/>
          <w:b/>
          <w:bCs/>
          <w:color w:val="CC0000"/>
          <w:sz w:val="30"/>
          <w:szCs w:val="30"/>
          <w:lang w:eastAsia="zh-CN"/>
        </w:rPr>
      </w:pPr>
      <w:r>
        <w:rPr>
          <w:rFonts w:hint="eastAsia" w:ascii="仿宋" w:hAnsi="仿宋" w:eastAsia="仿宋" w:cs="仿宋"/>
          <w:b/>
          <w:bCs/>
          <w:i w:val="0"/>
          <w:iCs w:val="0"/>
          <w:caps w:val="0"/>
          <w:color w:val="0066CC"/>
          <w:spacing w:val="60"/>
          <w:sz w:val="42"/>
          <w:szCs w:val="42"/>
          <w:lang w:val="en-US" w:eastAsia="zh-CN"/>
        </w:rPr>
        <w:t>采购公告</w:t>
      </w:r>
    </w:p>
    <w:p w14:paraId="5D776C6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center"/>
        <w:rPr>
          <w:rFonts w:hint="default" w:ascii="仿宋" w:hAnsi="仿宋" w:eastAsia="仿宋" w:cs="仿宋"/>
          <w:color w:val="auto"/>
          <w:sz w:val="27"/>
          <w:szCs w:val="27"/>
          <w:lang w:val="en-US" w:eastAsia="zh-CN"/>
        </w:rPr>
      </w:pPr>
      <w:r>
        <w:rPr>
          <w:rFonts w:hint="eastAsia" w:ascii="仿宋" w:hAnsi="仿宋" w:eastAsia="仿宋" w:cs="仿宋"/>
          <w:i w:val="0"/>
          <w:iCs w:val="0"/>
          <w:caps w:val="0"/>
          <w:color w:val="auto"/>
          <w:spacing w:val="0"/>
          <w:sz w:val="27"/>
          <w:szCs w:val="27"/>
        </w:rPr>
        <w:t>项目编号：</w:t>
      </w:r>
      <w:r>
        <w:rPr>
          <w:rFonts w:hint="eastAsia" w:ascii="仿宋" w:hAnsi="仿宋" w:eastAsia="仿宋" w:cs="仿宋"/>
          <w:i w:val="0"/>
          <w:iCs w:val="0"/>
          <w:caps w:val="0"/>
          <w:color w:val="auto"/>
          <w:spacing w:val="0"/>
          <w:sz w:val="27"/>
          <w:szCs w:val="27"/>
          <w:lang w:val="en-US" w:eastAsia="zh-CN"/>
        </w:rPr>
        <w:t>SYXYFEYY</w:t>
      </w:r>
      <w:r>
        <w:rPr>
          <w:rFonts w:hint="eastAsia" w:ascii="仿宋" w:hAnsi="仿宋" w:eastAsia="仿宋" w:cs="仿宋"/>
          <w:i w:val="0"/>
          <w:iCs w:val="0"/>
          <w:caps w:val="0"/>
          <w:color w:val="auto"/>
          <w:spacing w:val="0"/>
          <w:sz w:val="27"/>
          <w:szCs w:val="27"/>
        </w:rPr>
        <w:t>-202</w:t>
      </w:r>
      <w:r>
        <w:rPr>
          <w:rFonts w:hint="eastAsia" w:ascii="仿宋" w:hAnsi="仿宋" w:eastAsia="仿宋" w:cs="仿宋"/>
          <w:i w:val="0"/>
          <w:iCs w:val="0"/>
          <w:caps w:val="0"/>
          <w:color w:val="auto"/>
          <w:spacing w:val="0"/>
          <w:sz w:val="27"/>
          <w:szCs w:val="27"/>
          <w:lang w:val="en-US" w:eastAsia="zh-CN"/>
        </w:rPr>
        <w:t>5</w:t>
      </w:r>
      <w:r>
        <w:rPr>
          <w:rFonts w:hint="eastAsia" w:ascii="仿宋" w:hAnsi="仿宋" w:eastAsia="仿宋" w:cs="仿宋"/>
          <w:i w:val="0"/>
          <w:iCs w:val="0"/>
          <w:caps w:val="0"/>
          <w:color w:val="auto"/>
          <w:spacing w:val="0"/>
          <w:sz w:val="27"/>
          <w:szCs w:val="27"/>
        </w:rPr>
        <w:t>-</w:t>
      </w:r>
      <w:r>
        <w:rPr>
          <w:rFonts w:hint="eastAsia" w:ascii="仿宋" w:hAnsi="仿宋" w:eastAsia="仿宋" w:cs="仿宋"/>
          <w:i w:val="0"/>
          <w:iCs w:val="0"/>
          <w:caps w:val="0"/>
          <w:color w:val="auto"/>
          <w:spacing w:val="0"/>
          <w:sz w:val="27"/>
          <w:szCs w:val="27"/>
          <w:lang w:val="en-US" w:eastAsia="zh-CN"/>
        </w:rPr>
        <w:t>1101</w:t>
      </w:r>
    </w:p>
    <w:p w14:paraId="4883BC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auto"/>
          <w:sz w:val="27"/>
          <w:szCs w:val="27"/>
          <w:lang w:val="en-US"/>
        </w:rPr>
      </w:pPr>
      <w:r>
        <w:rPr>
          <w:rFonts w:hint="eastAsia" w:ascii="仿宋" w:hAnsi="仿宋" w:eastAsia="仿宋" w:cs="仿宋"/>
          <w:i w:val="0"/>
          <w:iCs w:val="0"/>
          <w:caps w:val="0"/>
          <w:color w:val="auto"/>
          <w:spacing w:val="0"/>
          <w:sz w:val="27"/>
          <w:szCs w:val="27"/>
        </w:rPr>
        <w:t>采购项目：</w:t>
      </w:r>
      <w:r>
        <w:rPr>
          <w:rFonts w:hint="eastAsia" w:ascii="仿宋" w:hAnsi="仿宋" w:eastAsia="仿宋" w:cs="仿宋"/>
          <w:i w:val="0"/>
          <w:iCs w:val="0"/>
          <w:caps w:val="0"/>
          <w:color w:val="auto"/>
          <w:spacing w:val="0"/>
          <w:sz w:val="27"/>
          <w:szCs w:val="27"/>
          <w:lang w:val="en-US" w:eastAsia="zh-CN"/>
        </w:rPr>
        <w:t>消防设施维保维保</w:t>
      </w:r>
    </w:p>
    <w:tbl>
      <w:tblPr>
        <w:tblStyle w:val="1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41"/>
        <w:gridCol w:w="6808"/>
      </w:tblGrid>
      <w:tr w14:paraId="3BFD9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09"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6E615CF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采购单位</w:t>
            </w:r>
          </w:p>
        </w:tc>
        <w:tc>
          <w:tcPr>
            <w:tcW w:w="3890"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37B32E3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邵阳学院附属第二医院</w:t>
            </w:r>
          </w:p>
        </w:tc>
      </w:tr>
      <w:tr w14:paraId="4E7D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09"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7BC462D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项目名称</w:t>
            </w:r>
          </w:p>
        </w:tc>
        <w:tc>
          <w:tcPr>
            <w:tcW w:w="3890"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0D3252A9">
            <w:pPr>
              <w:pStyle w:val="8"/>
              <w:keepNext w:val="0"/>
              <w:keepLines w:val="0"/>
              <w:widowControl/>
              <w:suppressLineNumbers w:val="0"/>
              <w:spacing w:before="0" w:beforeAutospacing="0" w:after="0" w:afterAutospacing="0"/>
              <w:ind w:left="0" w:right="0" w:firstLine="0"/>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消防设施维保维保</w:t>
            </w:r>
          </w:p>
        </w:tc>
      </w:tr>
      <w:tr w14:paraId="500BC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09"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2BCF7EC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项目预算</w:t>
            </w:r>
          </w:p>
        </w:tc>
        <w:tc>
          <w:tcPr>
            <w:tcW w:w="3890"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7DB66FF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人民币壹拾陆万柒仟贰佰元整（¥167,200.00）</w:t>
            </w:r>
          </w:p>
        </w:tc>
      </w:tr>
      <w:tr w14:paraId="1387A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09"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1FBE206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采购方式</w:t>
            </w:r>
          </w:p>
        </w:tc>
        <w:tc>
          <w:tcPr>
            <w:tcW w:w="3890"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086CCB8D">
            <w:pPr>
              <w:keepNext w:val="0"/>
              <w:keepLines w:val="0"/>
              <w:widowControl/>
              <w:suppressLineNumbers w:val="0"/>
              <w:spacing w:before="0" w:beforeAutospacing="0" w:after="0" w:afterAutospacing="0"/>
              <w:ind w:left="0" w:right="0"/>
              <w:jc w:val="left"/>
              <w:textAlignment w:val="top"/>
              <w:rPr>
                <w:rFonts w:hint="default" w:ascii="仿宋" w:hAnsi="仿宋" w:eastAsia="仿宋" w:cs="仿宋"/>
                <w:color w:val="auto"/>
                <w:lang w:val="en-US"/>
              </w:rPr>
            </w:pPr>
            <w:r>
              <w:rPr>
                <w:rFonts w:hint="eastAsia" w:ascii="仿宋" w:hAnsi="仿宋" w:eastAsia="仿宋" w:cs="仿宋"/>
                <w:color w:val="auto"/>
                <w:kern w:val="0"/>
                <w:sz w:val="24"/>
                <w:szCs w:val="24"/>
                <w:lang w:val="en-US" w:eastAsia="zh-CN" w:bidi="ar"/>
              </w:rPr>
              <w:t>院内自主采购</w:t>
            </w:r>
          </w:p>
        </w:tc>
      </w:tr>
      <w:tr w14:paraId="5667E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09"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73FEED6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公告日期</w:t>
            </w:r>
          </w:p>
        </w:tc>
        <w:tc>
          <w:tcPr>
            <w:tcW w:w="3890"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77621302">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2025年11月27日</w:t>
            </w:r>
          </w:p>
        </w:tc>
      </w:tr>
      <w:tr w14:paraId="6F4D0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09"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5322E29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报名截止时间</w:t>
            </w:r>
          </w:p>
        </w:tc>
        <w:tc>
          <w:tcPr>
            <w:tcW w:w="3890"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3CA8B0E8">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2025年12月4日12时00分</w:t>
            </w:r>
          </w:p>
        </w:tc>
      </w:tr>
      <w:tr w14:paraId="43CCB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09"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3B4AB59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谈判时间</w:t>
            </w:r>
          </w:p>
        </w:tc>
        <w:tc>
          <w:tcPr>
            <w:tcW w:w="3890"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4DD62F09">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2025年12月5日15时00分</w:t>
            </w:r>
          </w:p>
        </w:tc>
      </w:tr>
      <w:tr w14:paraId="5E436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09"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4B60D51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谈判地点</w:t>
            </w:r>
          </w:p>
        </w:tc>
        <w:tc>
          <w:tcPr>
            <w:tcW w:w="3890"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65AB3D8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邵阳学院附属第二医院行政楼3楼会议室</w:t>
            </w:r>
          </w:p>
        </w:tc>
      </w:tr>
      <w:tr w14:paraId="04BA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09"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3107D73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项目联系人</w:t>
            </w:r>
          </w:p>
        </w:tc>
        <w:tc>
          <w:tcPr>
            <w:tcW w:w="3890"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66AB57C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李先生</w:t>
            </w:r>
          </w:p>
        </w:tc>
      </w:tr>
      <w:tr w14:paraId="31D88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09"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300241E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联系方式</w:t>
            </w:r>
          </w:p>
        </w:tc>
        <w:tc>
          <w:tcPr>
            <w:tcW w:w="3890"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1A644F92">
            <w:pPr>
              <w:keepNext w:val="0"/>
              <w:keepLines w:val="0"/>
              <w:widowControl/>
              <w:suppressLineNumbers w:val="0"/>
              <w:spacing w:before="0" w:beforeAutospacing="0" w:after="0" w:afterAutospacing="0"/>
              <w:ind w:left="0" w:right="0"/>
              <w:jc w:val="left"/>
              <w:textAlignment w:val="top"/>
              <w:rPr>
                <w:rFonts w:hint="default" w:ascii="仿宋" w:hAnsi="仿宋" w:eastAsia="仿宋" w:cs="仿宋"/>
                <w:color w:val="auto"/>
                <w:lang w:val="en-US"/>
              </w:rPr>
            </w:pPr>
            <w:r>
              <w:rPr>
                <w:rFonts w:hint="eastAsia" w:ascii="仿宋" w:hAnsi="仿宋" w:eastAsia="仿宋" w:cs="仿宋"/>
                <w:color w:val="auto"/>
                <w:kern w:val="0"/>
                <w:sz w:val="24"/>
                <w:szCs w:val="24"/>
                <w:lang w:val="en-US" w:eastAsia="zh-CN" w:bidi="ar"/>
              </w:rPr>
              <w:t>0739-5270379</w:t>
            </w:r>
          </w:p>
        </w:tc>
      </w:tr>
    </w:tbl>
    <w:p w14:paraId="084F1780">
      <w:pPr>
        <w:rPr>
          <w:rFonts w:hint="eastAsia"/>
          <w:lang w:val="en-US" w:eastAsia="zh-CN"/>
        </w:rPr>
      </w:pPr>
    </w:p>
    <w:p w14:paraId="57F46E52">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第一章 采购邀请函</w:t>
      </w:r>
    </w:p>
    <w:p w14:paraId="089F3E28">
      <w:pPr>
        <w:pStyle w:val="8"/>
        <w:keepNext w:val="0"/>
        <w:keepLines w:val="0"/>
        <w:widowControl/>
        <w:suppressLineNumbers w:val="0"/>
        <w:spacing w:before="0" w:beforeAutospacing="0" w:after="0" w:afterAutospacing="0"/>
        <w:ind w:left="0" w:right="0" w:firstLine="540" w:firstLineChars="20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kern w:val="0"/>
          <w:sz w:val="27"/>
          <w:szCs w:val="27"/>
          <w:lang w:val="en-US" w:eastAsia="zh-CN" w:bidi="ar"/>
        </w:rPr>
        <w:t>邵阳学院附属第二医院就“消防设施维保维保项目”（项目编号：</w:t>
      </w:r>
      <w:r>
        <w:rPr>
          <w:rFonts w:hint="eastAsia" w:ascii="仿宋" w:hAnsi="仿宋" w:eastAsia="仿宋" w:cs="仿宋"/>
          <w:i w:val="0"/>
          <w:iCs w:val="0"/>
          <w:caps w:val="0"/>
          <w:color w:val="auto"/>
          <w:spacing w:val="0"/>
          <w:sz w:val="27"/>
          <w:szCs w:val="27"/>
          <w:lang w:val="en-US" w:eastAsia="zh-CN"/>
        </w:rPr>
        <w:t>SYXYFEYY</w:t>
      </w:r>
      <w:r>
        <w:rPr>
          <w:rFonts w:hint="eastAsia" w:ascii="仿宋" w:hAnsi="仿宋" w:eastAsia="仿宋" w:cs="仿宋"/>
          <w:i w:val="0"/>
          <w:iCs w:val="0"/>
          <w:caps w:val="0"/>
          <w:color w:val="auto"/>
          <w:spacing w:val="0"/>
          <w:sz w:val="27"/>
          <w:szCs w:val="27"/>
        </w:rPr>
        <w:t>-202</w:t>
      </w:r>
      <w:r>
        <w:rPr>
          <w:rFonts w:hint="eastAsia" w:ascii="仿宋" w:hAnsi="仿宋" w:eastAsia="仿宋" w:cs="仿宋"/>
          <w:i w:val="0"/>
          <w:iCs w:val="0"/>
          <w:caps w:val="0"/>
          <w:color w:val="auto"/>
          <w:spacing w:val="0"/>
          <w:sz w:val="27"/>
          <w:szCs w:val="27"/>
          <w:lang w:val="en-US" w:eastAsia="zh-CN"/>
        </w:rPr>
        <w:t>5</w:t>
      </w:r>
      <w:r>
        <w:rPr>
          <w:rFonts w:hint="eastAsia" w:ascii="仿宋" w:hAnsi="仿宋" w:eastAsia="仿宋" w:cs="仿宋"/>
          <w:i w:val="0"/>
          <w:iCs w:val="0"/>
          <w:caps w:val="0"/>
          <w:color w:val="auto"/>
          <w:spacing w:val="0"/>
          <w:sz w:val="27"/>
          <w:szCs w:val="27"/>
        </w:rPr>
        <w:t>-</w:t>
      </w:r>
      <w:r>
        <w:rPr>
          <w:rFonts w:hint="eastAsia" w:ascii="仿宋" w:hAnsi="仿宋" w:eastAsia="仿宋" w:cs="仿宋"/>
          <w:i w:val="0"/>
          <w:iCs w:val="0"/>
          <w:caps w:val="0"/>
          <w:color w:val="auto"/>
          <w:spacing w:val="0"/>
          <w:sz w:val="27"/>
          <w:szCs w:val="27"/>
          <w:lang w:val="en-US" w:eastAsia="zh-CN"/>
        </w:rPr>
        <w:t>1101</w:t>
      </w:r>
      <w:r>
        <w:rPr>
          <w:rFonts w:hint="eastAsia" w:ascii="仿宋" w:hAnsi="仿宋" w:eastAsia="仿宋" w:cs="仿宋"/>
          <w:i w:val="0"/>
          <w:iCs w:val="0"/>
          <w:caps w:val="0"/>
          <w:color w:val="auto"/>
          <w:spacing w:val="0"/>
          <w:kern w:val="0"/>
          <w:sz w:val="27"/>
          <w:szCs w:val="27"/>
          <w:lang w:val="en-US" w:eastAsia="zh-CN" w:bidi="ar"/>
        </w:rPr>
        <w:t>）进行采购，欢迎符合资格条件的供应商参加谈判。</w:t>
      </w:r>
    </w:p>
    <w:p w14:paraId="71300C73">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一、项目概况</w:t>
      </w:r>
    </w:p>
    <w:p w14:paraId="0FDF750C">
      <w:pPr>
        <w:ind w:firstLine="540" w:firstLineChars="200"/>
        <w:textAlignment w:val="center"/>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为保证邵阳学院附属第二医院的消防设施设备优质可靠运行，现拟对邵阳学院附属第二医院消防设施维保服务进行招标，服务周期为自中标之日起一年。主要包含所有楼层的消防设施（自动喷淋、室内消火栓、自动报警系统、应急照明疏散指示系统、防排烟系统、气体灭火系统、防火卷帘、防火门、灭火器）的维保服务，每月按时提供维护保养记录。</w:t>
      </w:r>
    </w:p>
    <w:p w14:paraId="26B21825">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二、供应商资格要求</w:t>
      </w:r>
    </w:p>
    <w:p w14:paraId="1CCFB97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1.投标人必须是具有独立法人资格的专业维保公司（提供营业执照副本复印件）</w:t>
      </w:r>
    </w:p>
    <w:p w14:paraId="6B6CE4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2.已在社会消防技术服务信息系统登记备案（消防设施维护保养检测）</w:t>
      </w:r>
    </w:p>
    <w:p w14:paraId="1CADB3AC">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default"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三、报名资料提交</w:t>
      </w:r>
    </w:p>
    <w:p w14:paraId="66CE026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9" w:leftChars="128" w:right="0" w:firstLine="0" w:firstLineChars="0"/>
        <w:jc w:val="both"/>
        <w:rPr>
          <w:rFonts w:hint="default" w:ascii="仿宋" w:hAnsi="仿宋" w:eastAsia="仿宋" w:cs="仿宋"/>
          <w:i w:val="0"/>
          <w:iCs w:val="0"/>
          <w:caps w:val="0"/>
          <w:color w:val="auto"/>
          <w:spacing w:val="0"/>
          <w:sz w:val="27"/>
          <w:szCs w:val="27"/>
          <w:lang w:val="en-US"/>
        </w:rPr>
      </w:pPr>
      <w:r>
        <w:rPr>
          <w:rFonts w:hint="eastAsia" w:ascii="仿宋" w:hAnsi="仿宋" w:eastAsia="仿宋" w:cs="仿宋"/>
          <w:i w:val="0"/>
          <w:iCs w:val="0"/>
          <w:caps w:val="0"/>
          <w:color w:val="auto"/>
          <w:spacing w:val="0"/>
          <w:kern w:val="0"/>
          <w:sz w:val="27"/>
          <w:szCs w:val="27"/>
          <w:lang w:val="en-US" w:eastAsia="zh-CN" w:bidi="ar"/>
        </w:rPr>
        <w:t>时间：</w:t>
      </w:r>
      <w:r>
        <w:rPr>
          <w:rFonts w:hint="eastAsia" w:ascii="仿宋" w:hAnsi="仿宋" w:eastAsia="仿宋" w:cs="仿宋"/>
          <w:i w:val="0"/>
          <w:iCs w:val="0"/>
          <w:caps w:val="0"/>
          <w:color w:val="auto"/>
          <w:spacing w:val="0"/>
          <w:kern w:val="0"/>
          <w:sz w:val="27"/>
          <w:szCs w:val="27"/>
          <w:u w:val="single"/>
          <w:lang w:val="en-US" w:eastAsia="zh-CN" w:bidi="ar"/>
        </w:rPr>
        <w:t>2025</w:t>
      </w:r>
      <w:r>
        <w:rPr>
          <w:rFonts w:hint="eastAsia" w:ascii="仿宋" w:hAnsi="仿宋" w:eastAsia="仿宋" w:cs="仿宋"/>
          <w:i w:val="0"/>
          <w:iCs w:val="0"/>
          <w:caps w:val="0"/>
          <w:color w:val="auto"/>
          <w:spacing w:val="0"/>
          <w:kern w:val="0"/>
          <w:sz w:val="27"/>
          <w:szCs w:val="27"/>
          <w:lang w:val="en-US" w:eastAsia="zh-CN" w:bidi="ar"/>
        </w:rPr>
        <w:t>年</w:t>
      </w:r>
      <w:r>
        <w:rPr>
          <w:rFonts w:hint="eastAsia" w:ascii="仿宋" w:hAnsi="仿宋" w:eastAsia="仿宋" w:cs="仿宋"/>
          <w:i w:val="0"/>
          <w:iCs w:val="0"/>
          <w:caps w:val="0"/>
          <w:color w:val="auto"/>
          <w:spacing w:val="0"/>
          <w:kern w:val="0"/>
          <w:sz w:val="27"/>
          <w:szCs w:val="27"/>
          <w:u w:val="single"/>
          <w:lang w:val="en-US" w:eastAsia="zh-CN" w:bidi="ar"/>
        </w:rPr>
        <w:t>11</w:t>
      </w:r>
      <w:r>
        <w:rPr>
          <w:rFonts w:hint="eastAsia" w:ascii="仿宋" w:hAnsi="仿宋" w:eastAsia="仿宋" w:cs="仿宋"/>
          <w:i w:val="0"/>
          <w:iCs w:val="0"/>
          <w:caps w:val="0"/>
          <w:color w:val="auto"/>
          <w:spacing w:val="0"/>
          <w:kern w:val="0"/>
          <w:sz w:val="27"/>
          <w:szCs w:val="27"/>
          <w:lang w:val="en-US" w:eastAsia="zh-CN" w:bidi="ar"/>
        </w:rPr>
        <w:t>月</w:t>
      </w:r>
      <w:r>
        <w:rPr>
          <w:rFonts w:hint="eastAsia" w:ascii="仿宋" w:hAnsi="仿宋" w:eastAsia="仿宋" w:cs="仿宋"/>
          <w:i w:val="0"/>
          <w:iCs w:val="0"/>
          <w:caps w:val="0"/>
          <w:color w:val="auto"/>
          <w:spacing w:val="0"/>
          <w:kern w:val="0"/>
          <w:sz w:val="27"/>
          <w:szCs w:val="27"/>
          <w:u w:val="single"/>
          <w:lang w:val="en-US" w:eastAsia="zh-CN" w:bidi="ar"/>
        </w:rPr>
        <w:t>27</w:t>
      </w:r>
      <w:r>
        <w:rPr>
          <w:rFonts w:hint="eastAsia" w:ascii="仿宋" w:hAnsi="仿宋" w:eastAsia="仿宋" w:cs="仿宋"/>
          <w:i w:val="0"/>
          <w:iCs w:val="0"/>
          <w:caps w:val="0"/>
          <w:color w:val="auto"/>
          <w:spacing w:val="0"/>
          <w:kern w:val="0"/>
          <w:sz w:val="27"/>
          <w:szCs w:val="27"/>
          <w:lang w:val="en-US" w:eastAsia="zh-CN" w:bidi="ar"/>
        </w:rPr>
        <w:t>日至</w:t>
      </w:r>
      <w:r>
        <w:rPr>
          <w:rFonts w:hint="eastAsia" w:ascii="仿宋" w:hAnsi="仿宋" w:eastAsia="仿宋" w:cs="仿宋"/>
          <w:i w:val="0"/>
          <w:iCs w:val="0"/>
          <w:caps w:val="0"/>
          <w:color w:val="auto"/>
          <w:spacing w:val="0"/>
          <w:kern w:val="0"/>
          <w:sz w:val="27"/>
          <w:szCs w:val="27"/>
          <w:u w:val="single"/>
          <w:lang w:val="en-US" w:eastAsia="zh-CN" w:bidi="ar"/>
        </w:rPr>
        <w:t>12</w:t>
      </w:r>
      <w:r>
        <w:rPr>
          <w:rFonts w:hint="eastAsia" w:ascii="仿宋" w:hAnsi="仿宋" w:eastAsia="仿宋" w:cs="仿宋"/>
          <w:i w:val="0"/>
          <w:iCs w:val="0"/>
          <w:caps w:val="0"/>
          <w:color w:val="auto"/>
          <w:spacing w:val="0"/>
          <w:kern w:val="0"/>
          <w:sz w:val="27"/>
          <w:szCs w:val="27"/>
          <w:lang w:val="en-US" w:eastAsia="zh-CN" w:bidi="ar"/>
        </w:rPr>
        <w:t>月</w:t>
      </w:r>
      <w:r>
        <w:rPr>
          <w:rFonts w:hint="eastAsia" w:ascii="仿宋" w:hAnsi="仿宋" w:eastAsia="仿宋" w:cs="仿宋"/>
          <w:i w:val="0"/>
          <w:iCs w:val="0"/>
          <w:caps w:val="0"/>
          <w:color w:val="auto"/>
          <w:spacing w:val="0"/>
          <w:kern w:val="0"/>
          <w:sz w:val="27"/>
          <w:szCs w:val="27"/>
          <w:u w:val="single"/>
          <w:lang w:val="en-US" w:eastAsia="zh-CN" w:bidi="ar"/>
        </w:rPr>
        <w:t>4</w:t>
      </w:r>
      <w:r>
        <w:rPr>
          <w:rFonts w:hint="eastAsia" w:ascii="仿宋" w:hAnsi="仿宋" w:eastAsia="仿宋" w:cs="仿宋"/>
          <w:i w:val="0"/>
          <w:iCs w:val="0"/>
          <w:caps w:val="0"/>
          <w:color w:val="auto"/>
          <w:spacing w:val="0"/>
          <w:kern w:val="0"/>
          <w:sz w:val="27"/>
          <w:szCs w:val="27"/>
          <w:lang w:val="en-US" w:eastAsia="zh-CN" w:bidi="ar"/>
        </w:rPr>
        <w:t>日（工作日9:00-11:30，14:30-17:00）</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地点：邵阳学院附属第二医院国有资产管理办公室（6号楼309）</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方式：现场报名，需提供营业执照复印件、法定代表人授权书及供应商资格要求所含内容的证明材料，胶装成册</w:t>
      </w:r>
    </w:p>
    <w:p w14:paraId="4F546761">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四、响应文件提交</w:t>
      </w:r>
    </w:p>
    <w:p w14:paraId="4149AE99">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9" w:leftChars="128" w:right="0" w:firstLine="0" w:firstLineChars="0"/>
        <w:jc w:val="both"/>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kern w:val="0"/>
          <w:sz w:val="27"/>
          <w:szCs w:val="27"/>
          <w:lang w:val="en-US" w:eastAsia="zh-CN" w:bidi="ar"/>
        </w:rPr>
        <w:t>截止时间：</w:t>
      </w:r>
      <w:r>
        <w:rPr>
          <w:rFonts w:hint="eastAsia" w:ascii="仿宋" w:hAnsi="仿宋" w:eastAsia="仿宋" w:cs="仿宋"/>
          <w:i w:val="0"/>
          <w:iCs w:val="0"/>
          <w:caps w:val="0"/>
          <w:color w:val="auto"/>
          <w:spacing w:val="0"/>
          <w:kern w:val="0"/>
          <w:sz w:val="27"/>
          <w:szCs w:val="27"/>
          <w:u w:val="single"/>
          <w:lang w:val="en-US" w:eastAsia="zh-CN" w:bidi="ar"/>
        </w:rPr>
        <w:t>2025</w:t>
      </w:r>
      <w:r>
        <w:rPr>
          <w:rFonts w:hint="eastAsia" w:ascii="仿宋" w:hAnsi="仿宋" w:eastAsia="仿宋" w:cs="仿宋"/>
          <w:i w:val="0"/>
          <w:iCs w:val="0"/>
          <w:caps w:val="0"/>
          <w:color w:val="auto"/>
          <w:spacing w:val="0"/>
          <w:kern w:val="0"/>
          <w:sz w:val="27"/>
          <w:szCs w:val="27"/>
          <w:lang w:val="en-US" w:eastAsia="zh-CN" w:bidi="ar"/>
        </w:rPr>
        <w:t>年</w:t>
      </w:r>
      <w:r>
        <w:rPr>
          <w:rFonts w:hint="eastAsia" w:ascii="仿宋" w:hAnsi="仿宋" w:eastAsia="仿宋" w:cs="仿宋"/>
          <w:i w:val="0"/>
          <w:iCs w:val="0"/>
          <w:caps w:val="0"/>
          <w:color w:val="auto"/>
          <w:spacing w:val="0"/>
          <w:kern w:val="0"/>
          <w:sz w:val="27"/>
          <w:szCs w:val="27"/>
          <w:u w:val="single"/>
          <w:lang w:val="en-US" w:eastAsia="zh-CN" w:bidi="ar"/>
        </w:rPr>
        <w:t>12</w:t>
      </w:r>
      <w:r>
        <w:rPr>
          <w:rFonts w:hint="eastAsia" w:ascii="仿宋" w:hAnsi="仿宋" w:eastAsia="仿宋" w:cs="仿宋"/>
          <w:i w:val="0"/>
          <w:iCs w:val="0"/>
          <w:caps w:val="0"/>
          <w:color w:val="auto"/>
          <w:spacing w:val="0"/>
          <w:kern w:val="0"/>
          <w:sz w:val="27"/>
          <w:szCs w:val="27"/>
          <w:lang w:val="en-US" w:eastAsia="zh-CN" w:bidi="ar"/>
        </w:rPr>
        <w:t>月</w:t>
      </w:r>
      <w:r>
        <w:rPr>
          <w:rFonts w:hint="eastAsia" w:ascii="仿宋" w:hAnsi="仿宋" w:eastAsia="仿宋" w:cs="仿宋"/>
          <w:i w:val="0"/>
          <w:iCs w:val="0"/>
          <w:caps w:val="0"/>
          <w:color w:val="auto"/>
          <w:spacing w:val="0"/>
          <w:kern w:val="0"/>
          <w:sz w:val="27"/>
          <w:szCs w:val="27"/>
          <w:u w:val="single"/>
          <w:lang w:val="en-US" w:eastAsia="zh-CN" w:bidi="ar"/>
        </w:rPr>
        <w:t>5</w:t>
      </w:r>
      <w:r>
        <w:rPr>
          <w:rFonts w:hint="eastAsia" w:ascii="仿宋" w:hAnsi="仿宋" w:eastAsia="仿宋" w:cs="仿宋"/>
          <w:i w:val="0"/>
          <w:iCs w:val="0"/>
          <w:caps w:val="0"/>
          <w:color w:val="auto"/>
          <w:spacing w:val="0"/>
          <w:kern w:val="0"/>
          <w:sz w:val="27"/>
          <w:szCs w:val="27"/>
          <w:lang w:val="en-US" w:eastAsia="zh-CN" w:bidi="ar"/>
        </w:rPr>
        <w:t>日15时（北京时间）</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地点：邵阳学院附属第二医院行政楼3楼会议室</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逾期送达或未按要求密封的响应文件将不予受理</w:t>
      </w:r>
    </w:p>
    <w:p w14:paraId="78E866E0">
      <w:pPr>
        <w:keepNext w:val="0"/>
        <w:keepLines w:val="0"/>
        <w:widowControl/>
        <w:suppressLineNumbers w:val="0"/>
        <w:pBdr>
          <w:top w:val="single" w:color="FFCC00" w:sz="6" w:space="11"/>
          <w:left w:val="single" w:color="FFCC00" w:sz="6" w:space="11"/>
          <w:bottom w:val="single" w:color="FFCC00" w:sz="6" w:space="11"/>
          <w:right w:val="single" w:color="FFCC00" w:sz="6" w:space="11"/>
        </w:pBdr>
        <w:shd w:val="clear" w:fill="FFF9E6"/>
        <w:spacing w:before="300" w:beforeAutospacing="0" w:after="300" w:afterAutospacing="0"/>
        <w:ind w:left="0" w:right="0" w:firstLine="0"/>
        <w:jc w:val="left"/>
        <w:rPr>
          <w:rFonts w:hint="eastAsia" w:ascii="仿宋" w:hAnsi="仿宋" w:eastAsia="仿宋" w:cs="仿宋"/>
          <w:i w:val="0"/>
          <w:iCs w:val="0"/>
          <w:caps w:val="0"/>
          <w:color w:val="333333"/>
          <w:spacing w:val="0"/>
          <w:sz w:val="24"/>
          <w:szCs w:val="24"/>
        </w:rPr>
      </w:pPr>
      <w:r>
        <w:rPr>
          <w:rStyle w:val="14"/>
          <w:rFonts w:hint="eastAsia" w:ascii="仿宋" w:hAnsi="仿宋" w:eastAsia="仿宋" w:cs="仿宋"/>
          <w:i w:val="0"/>
          <w:iCs w:val="0"/>
          <w:caps w:val="0"/>
          <w:color w:val="333333"/>
          <w:spacing w:val="0"/>
          <w:kern w:val="0"/>
          <w:sz w:val="24"/>
          <w:szCs w:val="24"/>
          <w:shd w:val="clear" w:fill="FFF9E6"/>
          <w:lang w:val="en-US" w:eastAsia="zh-CN" w:bidi="ar"/>
        </w:rPr>
        <w:t>重要提示：</w:t>
      </w:r>
      <w:r>
        <w:rPr>
          <w:rFonts w:hint="eastAsia" w:ascii="仿宋" w:hAnsi="仿宋" w:eastAsia="仿宋" w:cs="仿宋"/>
          <w:i w:val="0"/>
          <w:iCs w:val="0"/>
          <w:caps w:val="0"/>
          <w:color w:val="333333"/>
          <w:spacing w:val="0"/>
          <w:kern w:val="0"/>
          <w:sz w:val="24"/>
          <w:szCs w:val="24"/>
          <w:shd w:val="clear" w:fill="FFF9E6"/>
          <w:lang w:val="en-US" w:eastAsia="zh-CN" w:bidi="ar"/>
        </w:rPr>
        <w:t>供应商须在响应文件中提供真实、准确、完整的材料，任何虚假材料将导致投标无效并承担相应法律责任。</w:t>
      </w:r>
    </w:p>
    <w:p w14:paraId="53E76A32">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第二章 供应商须知</w:t>
      </w:r>
    </w:p>
    <w:p w14:paraId="1A777C07">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一、磋商程序</w:t>
      </w:r>
    </w:p>
    <w:p w14:paraId="7F10020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供应商签到及资格审查</w:t>
      </w:r>
    </w:p>
    <w:p w14:paraId="1C7C15B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宣布</w:t>
      </w:r>
      <w:r>
        <w:rPr>
          <w:rFonts w:hint="eastAsia" w:ascii="仿宋" w:hAnsi="仿宋" w:eastAsia="仿宋" w:cs="仿宋"/>
          <w:i w:val="0"/>
          <w:iCs w:val="0"/>
          <w:caps w:val="0"/>
          <w:color w:val="auto"/>
          <w:spacing w:val="0"/>
          <w:sz w:val="27"/>
          <w:szCs w:val="27"/>
          <w:lang w:val="en-US" w:eastAsia="zh-CN"/>
        </w:rPr>
        <w:t>磋商</w:t>
      </w:r>
      <w:r>
        <w:rPr>
          <w:rFonts w:hint="eastAsia" w:ascii="仿宋" w:hAnsi="仿宋" w:eastAsia="仿宋" w:cs="仿宋"/>
          <w:i w:val="0"/>
          <w:iCs w:val="0"/>
          <w:caps w:val="0"/>
          <w:color w:val="auto"/>
          <w:spacing w:val="0"/>
          <w:sz w:val="27"/>
          <w:szCs w:val="27"/>
        </w:rPr>
        <w:t>纪律及注意事项</w:t>
      </w:r>
    </w:p>
    <w:p w14:paraId="1BEF5BF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lang w:val="en-US" w:eastAsia="zh-CN"/>
        </w:rPr>
        <w:t>响应文件</w:t>
      </w:r>
      <w:r>
        <w:rPr>
          <w:rFonts w:hint="eastAsia" w:ascii="仿宋" w:hAnsi="仿宋" w:eastAsia="仿宋" w:cs="仿宋"/>
          <w:i w:val="0"/>
          <w:iCs w:val="0"/>
          <w:caps w:val="0"/>
          <w:color w:val="auto"/>
          <w:spacing w:val="0"/>
          <w:sz w:val="27"/>
          <w:szCs w:val="27"/>
        </w:rPr>
        <w:t>密封递交</w:t>
      </w:r>
    </w:p>
    <w:p w14:paraId="1821C25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lang w:val="en-US" w:eastAsia="zh-CN"/>
        </w:rPr>
        <w:t>磋商</w:t>
      </w:r>
      <w:r>
        <w:rPr>
          <w:rFonts w:hint="eastAsia" w:ascii="仿宋" w:hAnsi="仿宋" w:eastAsia="仿宋" w:cs="仿宋"/>
          <w:i w:val="0"/>
          <w:iCs w:val="0"/>
          <w:caps w:val="0"/>
          <w:color w:val="auto"/>
          <w:spacing w:val="0"/>
          <w:sz w:val="27"/>
          <w:szCs w:val="27"/>
        </w:rPr>
        <w:t>小</w:t>
      </w:r>
      <w:r>
        <w:rPr>
          <w:rFonts w:hint="eastAsia" w:ascii="仿宋" w:hAnsi="仿宋" w:eastAsia="仿宋" w:cs="仿宋"/>
          <w:i w:val="0"/>
          <w:iCs w:val="0"/>
          <w:caps w:val="0"/>
          <w:color w:val="auto"/>
          <w:spacing w:val="0"/>
          <w:sz w:val="27"/>
          <w:szCs w:val="27"/>
          <w:lang w:val="en-US" w:eastAsia="zh-CN"/>
        </w:rPr>
        <w:t>组与</w:t>
      </w:r>
      <w:r>
        <w:rPr>
          <w:rFonts w:hint="eastAsia" w:ascii="仿宋" w:hAnsi="仿宋" w:eastAsia="仿宋" w:cs="仿宋"/>
          <w:i w:val="0"/>
          <w:iCs w:val="0"/>
          <w:caps w:val="0"/>
          <w:color w:val="auto"/>
          <w:spacing w:val="0"/>
          <w:sz w:val="27"/>
          <w:szCs w:val="27"/>
        </w:rPr>
        <w:t>供应商</w:t>
      </w:r>
      <w:r>
        <w:rPr>
          <w:rFonts w:hint="eastAsia" w:ascii="仿宋" w:hAnsi="仿宋" w:eastAsia="仿宋" w:cs="仿宋"/>
          <w:i w:val="0"/>
          <w:iCs w:val="0"/>
          <w:caps w:val="0"/>
          <w:color w:val="auto"/>
          <w:spacing w:val="0"/>
          <w:sz w:val="27"/>
          <w:szCs w:val="27"/>
          <w:lang w:val="en-US" w:eastAsia="zh-CN"/>
        </w:rPr>
        <w:t>磋商确认</w:t>
      </w:r>
    </w:p>
    <w:p w14:paraId="53B8E4B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lang w:val="en-US" w:eastAsia="zh-CN"/>
        </w:rPr>
        <w:t>磋商</w:t>
      </w:r>
      <w:r>
        <w:rPr>
          <w:rFonts w:hint="eastAsia" w:ascii="仿宋" w:hAnsi="仿宋" w:eastAsia="仿宋" w:cs="仿宋"/>
          <w:i w:val="0"/>
          <w:iCs w:val="0"/>
          <w:caps w:val="0"/>
          <w:color w:val="auto"/>
          <w:spacing w:val="0"/>
          <w:sz w:val="27"/>
          <w:szCs w:val="27"/>
        </w:rPr>
        <w:t>小组评审并推荐成交候选人</w:t>
      </w:r>
    </w:p>
    <w:p w14:paraId="44299EC8">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二、响应文件编制要求</w:t>
      </w:r>
    </w:p>
    <w:p w14:paraId="6045EE20">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响应文件须按第四章格式要求编制</w:t>
      </w:r>
    </w:p>
    <w:p w14:paraId="0343D3BD">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所有文件均需加盖公章，复印件需注明"与原件一致"</w:t>
      </w:r>
    </w:p>
    <w:p w14:paraId="3314E28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投标报价应包括招标文件所确定的招标范围内相应的全部内容及为完成上述内容所必须的临时工程、材料、劳务、税金等所需的费用。投标单位要熟懂国家</w:t>
      </w:r>
      <w:r>
        <w:rPr>
          <w:rFonts w:hint="eastAsia" w:ascii="仿宋" w:hAnsi="仿宋" w:eastAsia="仿宋" w:cs="仿宋"/>
          <w:i w:val="0"/>
          <w:iCs w:val="0"/>
          <w:caps w:val="0"/>
          <w:color w:val="auto"/>
          <w:spacing w:val="0"/>
          <w:sz w:val="27"/>
          <w:szCs w:val="27"/>
          <w:lang w:val="en-US" w:eastAsia="zh-CN"/>
        </w:rPr>
        <w:t>消防</w:t>
      </w:r>
      <w:r>
        <w:rPr>
          <w:rFonts w:hint="eastAsia" w:ascii="仿宋" w:hAnsi="仿宋" w:eastAsia="仿宋" w:cs="仿宋"/>
          <w:i w:val="0"/>
          <w:iCs w:val="0"/>
          <w:caps w:val="0"/>
          <w:color w:val="auto"/>
          <w:spacing w:val="0"/>
          <w:sz w:val="27"/>
          <w:szCs w:val="27"/>
        </w:rPr>
        <w:t>维保政策、文件及各类定额政策，慎重报价，如有漏项，风险由投标单位自行负责</w:t>
      </w:r>
    </w:p>
    <w:p w14:paraId="17D304C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响应文件正本1份</w:t>
      </w:r>
    </w:p>
    <w:p w14:paraId="45E85765">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三、磋商规则</w:t>
      </w:r>
    </w:p>
    <w:p w14:paraId="785FDAB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9" w:leftChars="128" w:right="0" w:firstLine="0" w:firstLineChars="0"/>
        <w:jc w:val="both"/>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1. 磋商小组由采购人代表和相关专家共3人组成</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2. 磋商过程中供应商不得透露可能影响公平竞争的信息</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3. 响应报价不得高于预算</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4. 磋商结束后，供应商须在等候区等待通知</w:t>
      </w:r>
    </w:p>
    <w:p w14:paraId="19861698">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第三章 采购需求</w:t>
      </w:r>
    </w:p>
    <w:p w14:paraId="5ADD6623">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default"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一、医院院区</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85"/>
        <w:gridCol w:w="2694"/>
        <w:gridCol w:w="1097"/>
        <w:gridCol w:w="3380"/>
      </w:tblGrid>
      <w:tr w14:paraId="1D59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shd w:val="clear" w:color="auto" w:fill="3498DB"/>
            <w:tcMar>
              <w:top w:w="180" w:type="dxa"/>
              <w:left w:w="225" w:type="dxa"/>
              <w:bottom w:w="180" w:type="dxa"/>
              <w:right w:w="225" w:type="dxa"/>
            </w:tcMar>
            <w:vAlign w:val="center"/>
          </w:tcPr>
          <w:p w14:paraId="38E0BD72">
            <w:pPr>
              <w:keepNext w:val="0"/>
              <w:keepLines w:val="0"/>
              <w:widowControl/>
              <w:suppressLineNumbers w:val="0"/>
              <w:jc w:val="left"/>
              <w:rPr>
                <w:b/>
                <w:bCs/>
                <w:color w:val="FFFFFF"/>
              </w:rPr>
            </w:pPr>
            <w:r>
              <w:rPr>
                <w:rFonts w:ascii="宋体" w:hAnsi="宋体" w:eastAsia="宋体" w:cs="宋体"/>
                <w:b/>
                <w:bCs/>
                <w:color w:val="FFFFFF"/>
                <w:kern w:val="0"/>
                <w:sz w:val="24"/>
                <w:szCs w:val="24"/>
                <w:lang w:val="en-US" w:eastAsia="zh-CN" w:bidi="ar"/>
              </w:rPr>
              <w:t>位置</w:t>
            </w:r>
          </w:p>
        </w:tc>
        <w:tc>
          <w:tcPr>
            <w:tcW w:w="0" w:type="auto"/>
            <w:tcBorders>
              <w:top w:val="single" w:color="DDDDDD" w:sz="6" w:space="0"/>
              <w:left w:val="single" w:color="DDDDDD" w:sz="6" w:space="0"/>
              <w:bottom w:val="single" w:color="DDDDDD" w:sz="6" w:space="0"/>
              <w:right w:val="single" w:color="DDDDDD" w:sz="6" w:space="0"/>
            </w:tcBorders>
            <w:shd w:val="clear" w:color="auto" w:fill="3498DB"/>
            <w:tcMar>
              <w:top w:w="180" w:type="dxa"/>
              <w:left w:w="225" w:type="dxa"/>
              <w:bottom w:w="180" w:type="dxa"/>
              <w:right w:w="225" w:type="dxa"/>
            </w:tcMar>
            <w:vAlign w:val="center"/>
          </w:tcPr>
          <w:p w14:paraId="46A417C9">
            <w:pPr>
              <w:keepNext w:val="0"/>
              <w:keepLines w:val="0"/>
              <w:widowControl/>
              <w:suppressLineNumbers w:val="0"/>
              <w:jc w:val="left"/>
              <w:rPr>
                <w:b/>
                <w:bCs/>
                <w:color w:val="FFFFFF"/>
              </w:rPr>
            </w:pPr>
            <w:r>
              <w:rPr>
                <w:rFonts w:ascii="宋体" w:hAnsi="宋体" w:eastAsia="宋体" w:cs="宋体"/>
                <w:b/>
                <w:bCs/>
                <w:color w:val="FFFFFF"/>
                <w:kern w:val="0"/>
                <w:sz w:val="24"/>
                <w:szCs w:val="24"/>
                <w:lang w:val="en-US" w:eastAsia="zh-CN" w:bidi="ar"/>
              </w:rPr>
              <w:t>消防设施名称</w:t>
            </w:r>
          </w:p>
        </w:tc>
        <w:tc>
          <w:tcPr>
            <w:tcW w:w="0" w:type="auto"/>
            <w:tcBorders>
              <w:top w:val="single" w:color="DDDDDD" w:sz="6" w:space="0"/>
              <w:left w:val="single" w:color="DDDDDD" w:sz="6" w:space="0"/>
              <w:bottom w:val="single" w:color="DDDDDD" w:sz="6" w:space="0"/>
              <w:right w:val="single" w:color="DDDDDD" w:sz="6" w:space="0"/>
            </w:tcBorders>
            <w:shd w:val="clear" w:color="auto" w:fill="3498DB"/>
            <w:tcMar>
              <w:top w:w="180" w:type="dxa"/>
              <w:left w:w="225" w:type="dxa"/>
              <w:bottom w:w="180" w:type="dxa"/>
              <w:right w:w="225" w:type="dxa"/>
            </w:tcMar>
            <w:vAlign w:val="center"/>
          </w:tcPr>
          <w:p w14:paraId="023F32EC">
            <w:pPr>
              <w:keepNext w:val="0"/>
              <w:keepLines w:val="0"/>
              <w:widowControl/>
              <w:suppressLineNumbers w:val="0"/>
              <w:jc w:val="left"/>
              <w:rPr>
                <w:b/>
                <w:bCs/>
                <w:color w:val="FFFFFF"/>
              </w:rPr>
            </w:pPr>
            <w:r>
              <w:rPr>
                <w:rFonts w:ascii="宋体" w:hAnsi="宋体" w:eastAsia="宋体" w:cs="宋体"/>
                <w:b/>
                <w:bCs/>
                <w:color w:val="FFFFFF"/>
                <w:kern w:val="0"/>
                <w:sz w:val="24"/>
                <w:szCs w:val="24"/>
                <w:lang w:val="en-US" w:eastAsia="zh-CN" w:bidi="ar"/>
              </w:rPr>
              <w:t>数量</w:t>
            </w:r>
          </w:p>
        </w:tc>
        <w:tc>
          <w:tcPr>
            <w:tcW w:w="0" w:type="auto"/>
            <w:tcBorders>
              <w:top w:val="single" w:color="DDDDDD" w:sz="6" w:space="0"/>
              <w:left w:val="single" w:color="DDDDDD" w:sz="6" w:space="0"/>
              <w:bottom w:val="single" w:color="DDDDDD" w:sz="6" w:space="0"/>
              <w:right w:val="single" w:color="DDDDDD" w:sz="6" w:space="0"/>
            </w:tcBorders>
            <w:shd w:val="clear" w:color="auto" w:fill="3498DB"/>
            <w:tcMar>
              <w:top w:w="180" w:type="dxa"/>
              <w:left w:w="225" w:type="dxa"/>
              <w:bottom w:w="180" w:type="dxa"/>
              <w:right w:w="225" w:type="dxa"/>
            </w:tcMar>
            <w:vAlign w:val="center"/>
          </w:tcPr>
          <w:p w14:paraId="57BFB992">
            <w:pPr>
              <w:keepNext w:val="0"/>
              <w:keepLines w:val="0"/>
              <w:widowControl/>
              <w:suppressLineNumbers w:val="0"/>
              <w:jc w:val="left"/>
              <w:rPr>
                <w:b/>
                <w:bCs/>
                <w:color w:val="FFFFFF"/>
              </w:rPr>
            </w:pPr>
            <w:r>
              <w:rPr>
                <w:rFonts w:ascii="宋体" w:hAnsi="宋体" w:eastAsia="宋体" w:cs="宋体"/>
                <w:b/>
                <w:bCs/>
                <w:color w:val="FFFFFF"/>
                <w:kern w:val="0"/>
                <w:sz w:val="24"/>
                <w:szCs w:val="24"/>
                <w:lang w:val="en-US" w:eastAsia="zh-CN" w:bidi="ar"/>
              </w:rPr>
              <w:t>备注</w:t>
            </w:r>
          </w:p>
        </w:tc>
      </w:tr>
      <w:tr w14:paraId="687A6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restart"/>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0C943B7A">
            <w:pPr>
              <w:keepNext w:val="0"/>
              <w:keepLines w:val="0"/>
              <w:widowControl/>
              <w:suppressLineNumbers w:val="0"/>
              <w:jc w:val="left"/>
              <w:rPr>
                <w:b/>
                <w:bCs/>
              </w:rPr>
            </w:pPr>
            <w:r>
              <w:rPr>
                <w:rFonts w:ascii="宋体" w:hAnsi="宋体" w:eastAsia="宋体" w:cs="宋体"/>
                <w:b/>
                <w:bCs/>
                <w:kern w:val="0"/>
                <w:sz w:val="24"/>
                <w:szCs w:val="24"/>
                <w:lang w:val="en-US" w:eastAsia="zh-CN" w:bidi="ar"/>
              </w:rPr>
              <w:t>1号楼</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2FFD68D5">
            <w:pPr>
              <w:keepNext w:val="0"/>
              <w:keepLines w:val="0"/>
              <w:widowControl/>
              <w:suppressLineNumbers w:val="0"/>
              <w:jc w:val="left"/>
            </w:pPr>
            <w:r>
              <w:rPr>
                <w:rFonts w:ascii="宋体" w:hAnsi="宋体" w:eastAsia="宋体" w:cs="宋体"/>
                <w:kern w:val="0"/>
                <w:sz w:val="24"/>
                <w:szCs w:val="24"/>
                <w:lang w:val="en-US" w:eastAsia="zh-CN" w:bidi="ar"/>
              </w:rPr>
              <w:t>火灾自动报警系统点位</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0BD6E36E">
            <w:pPr>
              <w:keepNext w:val="0"/>
              <w:keepLines w:val="0"/>
              <w:widowControl/>
              <w:suppressLineNumbers w:val="0"/>
              <w:jc w:val="left"/>
            </w:pPr>
            <w:r>
              <w:rPr>
                <w:rFonts w:ascii="宋体" w:hAnsi="宋体" w:eastAsia="宋体" w:cs="宋体"/>
                <w:kern w:val="0"/>
                <w:sz w:val="24"/>
                <w:szCs w:val="24"/>
                <w:lang w:val="en-US" w:eastAsia="zh-CN" w:bidi="ar"/>
              </w:rPr>
              <w:t>866</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27692409">
            <w:pPr>
              <w:jc w:val="left"/>
              <w:rPr>
                <w:rFonts w:hint="eastAsia" w:ascii="宋体"/>
                <w:sz w:val="24"/>
                <w:szCs w:val="24"/>
              </w:rPr>
            </w:pPr>
          </w:p>
        </w:tc>
      </w:tr>
      <w:tr w14:paraId="5577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76E0B75F">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7D4A3168">
            <w:pPr>
              <w:keepNext w:val="0"/>
              <w:keepLines w:val="0"/>
              <w:widowControl/>
              <w:suppressLineNumbers w:val="0"/>
              <w:jc w:val="left"/>
            </w:pPr>
            <w:r>
              <w:rPr>
                <w:rFonts w:ascii="宋体" w:hAnsi="宋体" w:eastAsia="宋体" w:cs="宋体"/>
                <w:kern w:val="0"/>
                <w:sz w:val="24"/>
                <w:szCs w:val="24"/>
                <w:lang w:val="en-US" w:eastAsia="zh-CN" w:bidi="ar"/>
              </w:rPr>
              <w:t>应急疏散指示点位</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444F51CD">
            <w:pPr>
              <w:keepNext w:val="0"/>
              <w:keepLines w:val="0"/>
              <w:widowControl/>
              <w:suppressLineNumbers w:val="0"/>
              <w:jc w:val="left"/>
            </w:pPr>
            <w:r>
              <w:rPr>
                <w:rFonts w:ascii="宋体" w:hAnsi="宋体" w:eastAsia="宋体" w:cs="宋体"/>
                <w:kern w:val="0"/>
                <w:sz w:val="24"/>
                <w:szCs w:val="24"/>
                <w:lang w:val="en-US" w:eastAsia="zh-CN" w:bidi="ar"/>
              </w:rPr>
              <w:t>445</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7794ACFB">
            <w:pPr>
              <w:jc w:val="left"/>
              <w:rPr>
                <w:rFonts w:hint="eastAsia" w:ascii="宋体"/>
                <w:sz w:val="24"/>
                <w:szCs w:val="24"/>
              </w:rPr>
            </w:pPr>
          </w:p>
        </w:tc>
      </w:tr>
      <w:tr w14:paraId="6A70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45BB20E9">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5604D0E8">
            <w:pPr>
              <w:keepNext w:val="0"/>
              <w:keepLines w:val="0"/>
              <w:widowControl/>
              <w:suppressLineNumbers w:val="0"/>
              <w:jc w:val="left"/>
            </w:pPr>
            <w:r>
              <w:rPr>
                <w:rFonts w:ascii="宋体" w:hAnsi="宋体" w:eastAsia="宋体" w:cs="宋体"/>
                <w:kern w:val="0"/>
                <w:sz w:val="24"/>
                <w:szCs w:val="24"/>
                <w:lang w:val="en-US" w:eastAsia="zh-CN" w:bidi="ar"/>
              </w:rPr>
              <w:t>室内消火栓系统点位</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1CCAC208">
            <w:pPr>
              <w:keepNext w:val="0"/>
              <w:keepLines w:val="0"/>
              <w:widowControl/>
              <w:suppressLineNumbers w:val="0"/>
              <w:jc w:val="left"/>
            </w:pPr>
            <w:r>
              <w:rPr>
                <w:rFonts w:ascii="宋体" w:hAnsi="宋体" w:eastAsia="宋体" w:cs="宋体"/>
                <w:kern w:val="0"/>
                <w:sz w:val="24"/>
                <w:szCs w:val="24"/>
                <w:lang w:val="en-US" w:eastAsia="zh-CN" w:bidi="ar"/>
              </w:rPr>
              <w:t>103</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4FF901C8">
            <w:pPr>
              <w:jc w:val="left"/>
              <w:rPr>
                <w:rFonts w:hint="eastAsia" w:ascii="宋体"/>
                <w:sz w:val="24"/>
                <w:szCs w:val="24"/>
              </w:rPr>
            </w:pPr>
          </w:p>
        </w:tc>
      </w:tr>
      <w:tr w14:paraId="75A3A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6AE2AAE7">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00328FAE">
            <w:pPr>
              <w:keepNext w:val="0"/>
              <w:keepLines w:val="0"/>
              <w:widowControl/>
              <w:suppressLineNumbers w:val="0"/>
              <w:jc w:val="left"/>
            </w:pPr>
            <w:r>
              <w:rPr>
                <w:rFonts w:ascii="宋体" w:hAnsi="宋体" w:eastAsia="宋体" w:cs="宋体"/>
                <w:kern w:val="0"/>
                <w:sz w:val="24"/>
                <w:szCs w:val="24"/>
                <w:lang w:val="en-US" w:eastAsia="zh-CN" w:bidi="ar"/>
              </w:rPr>
              <w:t>4公斤干粉灭火器</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17F2F933">
            <w:pPr>
              <w:keepNext w:val="0"/>
              <w:keepLines w:val="0"/>
              <w:widowControl/>
              <w:suppressLineNumbers w:val="0"/>
              <w:jc w:val="left"/>
            </w:pPr>
            <w:r>
              <w:rPr>
                <w:rFonts w:ascii="宋体" w:hAnsi="宋体" w:eastAsia="宋体" w:cs="宋体"/>
                <w:kern w:val="0"/>
                <w:sz w:val="24"/>
                <w:szCs w:val="24"/>
                <w:lang w:val="en-US" w:eastAsia="zh-CN" w:bidi="ar"/>
              </w:rPr>
              <w:t>208具</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0D9F316C">
            <w:pPr>
              <w:jc w:val="left"/>
              <w:rPr>
                <w:rFonts w:hint="eastAsia" w:ascii="宋体"/>
                <w:sz w:val="24"/>
                <w:szCs w:val="24"/>
              </w:rPr>
            </w:pPr>
          </w:p>
        </w:tc>
      </w:tr>
      <w:tr w14:paraId="6EC17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78899793">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33AD267D">
            <w:pPr>
              <w:keepNext w:val="0"/>
              <w:keepLines w:val="0"/>
              <w:widowControl/>
              <w:suppressLineNumbers w:val="0"/>
              <w:jc w:val="left"/>
            </w:pPr>
            <w:r>
              <w:rPr>
                <w:rFonts w:ascii="宋体" w:hAnsi="宋体" w:eastAsia="宋体" w:cs="宋体"/>
                <w:kern w:val="0"/>
                <w:sz w:val="24"/>
                <w:szCs w:val="24"/>
                <w:lang w:val="en-US" w:eastAsia="zh-CN" w:bidi="ar"/>
              </w:rPr>
              <w:t>应急广播系统</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7A4C4903">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3B083307">
            <w:pPr>
              <w:jc w:val="left"/>
              <w:rPr>
                <w:rFonts w:hint="eastAsia" w:ascii="宋体"/>
                <w:sz w:val="24"/>
                <w:szCs w:val="24"/>
              </w:rPr>
            </w:pPr>
          </w:p>
        </w:tc>
      </w:tr>
      <w:tr w14:paraId="54B9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02732102">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2617E7B7">
            <w:pPr>
              <w:keepNext w:val="0"/>
              <w:keepLines w:val="0"/>
              <w:widowControl/>
              <w:suppressLineNumbers w:val="0"/>
              <w:jc w:val="left"/>
            </w:pPr>
            <w:r>
              <w:rPr>
                <w:rFonts w:ascii="宋体" w:hAnsi="宋体" w:eastAsia="宋体" w:cs="宋体"/>
                <w:kern w:val="0"/>
                <w:sz w:val="24"/>
                <w:szCs w:val="24"/>
                <w:lang w:val="en-US" w:eastAsia="zh-CN" w:bidi="ar"/>
              </w:rPr>
              <w:t>气体灭火系统</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6DF07B34">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4FE12E69">
            <w:pPr>
              <w:jc w:val="left"/>
              <w:rPr>
                <w:rFonts w:hint="eastAsia" w:ascii="宋体"/>
                <w:sz w:val="24"/>
                <w:szCs w:val="24"/>
              </w:rPr>
            </w:pPr>
          </w:p>
        </w:tc>
      </w:tr>
      <w:tr w14:paraId="16569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2BCB2085">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11A0DFCA">
            <w:pPr>
              <w:keepNext w:val="0"/>
              <w:keepLines w:val="0"/>
              <w:widowControl/>
              <w:suppressLineNumbers w:val="0"/>
              <w:jc w:val="left"/>
            </w:pPr>
            <w:r>
              <w:rPr>
                <w:rFonts w:ascii="宋体" w:hAnsi="宋体" w:eastAsia="宋体" w:cs="宋体"/>
                <w:kern w:val="0"/>
                <w:sz w:val="24"/>
                <w:szCs w:val="24"/>
                <w:lang w:val="en-US" w:eastAsia="zh-CN" w:bidi="ar"/>
              </w:rPr>
              <w:t>喷淋系统</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2E315C18">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1DCC2D46">
            <w:pPr>
              <w:jc w:val="left"/>
              <w:rPr>
                <w:rFonts w:hint="eastAsia" w:ascii="宋体"/>
                <w:sz w:val="24"/>
                <w:szCs w:val="24"/>
              </w:rPr>
            </w:pPr>
          </w:p>
        </w:tc>
      </w:tr>
      <w:tr w14:paraId="480E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651CF347">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64C76AF8">
            <w:pPr>
              <w:keepNext w:val="0"/>
              <w:keepLines w:val="0"/>
              <w:widowControl/>
              <w:suppressLineNumbers w:val="0"/>
              <w:jc w:val="left"/>
            </w:pPr>
            <w:r>
              <w:rPr>
                <w:rFonts w:ascii="宋体" w:hAnsi="宋体" w:eastAsia="宋体" w:cs="宋体"/>
                <w:kern w:val="0"/>
                <w:sz w:val="24"/>
                <w:szCs w:val="24"/>
                <w:lang w:val="en-US" w:eastAsia="zh-CN" w:bidi="ar"/>
              </w:rPr>
              <w:t>防排烟系统</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5FC5D7B3">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6ACD8D20">
            <w:pPr>
              <w:jc w:val="left"/>
              <w:rPr>
                <w:rFonts w:hint="eastAsia" w:ascii="宋体"/>
                <w:sz w:val="24"/>
                <w:szCs w:val="24"/>
              </w:rPr>
            </w:pPr>
          </w:p>
        </w:tc>
      </w:tr>
      <w:tr w14:paraId="4FAB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4EFB524B">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52ABD7A8">
            <w:pPr>
              <w:keepNext w:val="0"/>
              <w:keepLines w:val="0"/>
              <w:widowControl/>
              <w:suppressLineNumbers w:val="0"/>
              <w:jc w:val="left"/>
            </w:pPr>
            <w:r>
              <w:rPr>
                <w:rFonts w:ascii="宋体" w:hAnsi="宋体" w:eastAsia="宋体" w:cs="宋体"/>
                <w:kern w:val="0"/>
                <w:sz w:val="24"/>
                <w:szCs w:val="24"/>
                <w:lang w:val="en-US" w:eastAsia="zh-CN" w:bidi="ar"/>
              </w:rPr>
              <w:t>防火卷帘系统</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55EF12C2">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64CAF1BF">
            <w:pPr>
              <w:jc w:val="left"/>
              <w:rPr>
                <w:rFonts w:hint="eastAsia" w:ascii="宋体"/>
                <w:sz w:val="24"/>
                <w:szCs w:val="24"/>
              </w:rPr>
            </w:pPr>
          </w:p>
        </w:tc>
      </w:tr>
      <w:tr w14:paraId="658DC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42F3B987">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78CAF226">
            <w:pPr>
              <w:keepNext w:val="0"/>
              <w:keepLines w:val="0"/>
              <w:widowControl/>
              <w:suppressLineNumbers w:val="0"/>
              <w:jc w:val="left"/>
            </w:pPr>
            <w:r>
              <w:rPr>
                <w:rFonts w:ascii="宋体" w:hAnsi="宋体" w:eastAsia="宋体" w:cs="宋体"/>
                <w:kern w:val="0"/>
                <w:sz w:val="24"/>
                <w:szCs w:val="24"/>
                <w:lang w:val="en-US" w:eastAsia="zh-CN" w:bidi="ar"/>
              </w:rPr>
              <w:t>防火分隔设施</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6699D400">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06216EAB">
            <w:pPr>
              <w:jc w:val="left"/>
              <w:rPr>
                <w:rFonts w:hint="eastAsia" w:ascii="宋体"/>
                <w:sz w:val="24"/>
                <w:szCs w:val="24"/>
              </w:rPr>
            </w:pPr>
          </w:p>
        </w:tc>
      </w:tr>
      <w:tr w14:paraId="3B75B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restart"/>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50CB6F23">
            <w:pPr>
              <w:keepNext w:val="0"/>
              <w:keepLines w:val="0"/>
              <w:widowControl/>
              <w:suppressLineNumbers w:val="0"/>
              <w:jc w:val="left"/>
              <w:rPr>
                <w:b/>
                <w:bCs/>
              </w:rPr>
            </w:pPr>
            <w:r>
              <w:rPr>
                <w:rFonts w:ascii="宋体" w:hAnsi="宋体" w:eastAsia="宋体" w:cs="宋体"/>
                <w:b/>
                <w:bCs/>
                <w:kern w:val="0"/>
                <w:sz w:val="24"/>
                <w:szCs w:val="24"/>
                <w:lang w:val="en-US" w:eastAsia="zh-CN" w:bidi="ar"/>
              </w:rPr>
              <w:t>2号楼</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2EBE315E">
            <w:pPr>
              <w:keepNext w:val="0"/>
              <w:keepLines w:val="0"/>
              <w:widowControl/>
              <w:suppressLineNumbers w:val="0"/>
              <w:jc w:val="left"/>
            </w:pPr>
            <w:r>
              <w:rPr>
                <w:rFonts w:ascii="宋体" w:hAnsi="宋体" w:eastAsia="宋体" w:cs="宋体"/>
                <w:kern w:val="0"/>
                <w:sz w:val="24"/>
                <w:szCs w:val="24"/>
                <w:lang w:val="en-US" w:eastAsia="zh-CN" w:bidi="ar"/>
              </w:rPr>
              <w:t>火灾自动报警系统点位</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4B8CA926">
            <w:pPr>
              <w:keepNext w:val="0"/>
              <w:keepLines w:val="0"/>
              <w:widowControl/>
              <w:suppressLineNumbers w:val="0"/>
              <w:jc w:val="left"/>
            </w:pPr>
            <w:r>
              <w:rPr>
                <w:rFonts w:ascii="宋体" w:hAnsi="宋体" w:eastAsia="宋体" w:cs="宋体"/>
                <w:kern w:val="0"/>
                <w:sz w:val="24"/>
                <w:szCs w:val="24"/>
                <w:lang w:val="en-US" w:eastAsia="zh-CN" w:bidi="ar"/>
              </w:rPr>
              <w:t>383</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78E0B9FF">
            <w:pPr>
              <w:jc w:val="left"/>
              <w:rPr>
                <w:rFonts w:hint="eastAsia" w:ascii="宋体"/>
                <w:sz w:val="24"/>
                <w:szCs w:val="24"/>
              </w:rPr>
            </w:pPr>
          </w:p>
        </w:tc>
      </w:tr>
      <w:tr w14:paraId="399B4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050AE010">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0DB36D4D">
            <w:pPr>
              <w:keepNext w:val="0"/>
              <w:keepLines w:val="0"/>
              <w:widowControl/>
              <w:suppressLineNumbers w:val="0"/>
              <w:jc w:val="left"/>
            </w:pPr>
            <w:r>
              <w:rPr>
                <w:rFonts w:ascii="宋体" w:hAnsi="宋体" w:eastAsia="宋体" w:cs="宋体"/>
                <w:kern w:val="0"/>
                <w:sz w:val="24"/>
                <w:szCs w:val="24"/>
                <w:lang w:val="en-US" w:eastAsia="zh-CN" w:bidi="ar"/>
              </w:rPr>
              <w:t>应急疏散指示点位</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03E8AD09">
            <w:pPr>
              <w:keepNext w:val="0"/>
              <w:keepLines w:val="0"/>
              <w:widowControl/>
              <w:suppressLineNumbers w:val="0"/>
              <w:jc w:val="left"/>
            </w:pPr>
            <w:r>
              <w:rPr>
                <w:rFonts w:ascii="宋体" w:hAnsi="宋体" w:eastAsia="宋体" w:cs="宋体"/>
                <w:kern w:val="0"/>
                <w:sz w:val="24"/>
                <w:szCs w:val="24"/>
                <w:lang w:val="en-US" w:eastAsia="zh-CN" w:bidi="ar"/>
              </w:rPr>
              <w:t>153</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579B9015">
            <w:pPr>
              <w:jc w:val="left"/>
              <w:rPr>
                <w:rFonts w:hint="eastAsia" w:ascii="宋体"/>
                <w:sz w:val="24"/>
                <w:szCs w:val="24"/>
              </w:rPr>
            </w:pPr>
          </w:p>
        </w:tc>
      </w:tr>
      <w:tr w14:paraId="710B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13422291">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2FE9A341">
            <w:pPr>
              <w:keepNext w:val="0"/>
              <w:keepLines w:val="0"/>
              <w:widowControl/>
              <w:suppressLineNumbers w:val="0"/>
              <w:jc w:val="left"/>
            </w:pPr>
            <w:r>
              <w:rPr>
                <w:rFonts w:ascii="宋体" w:hAnsi="宋体" w:eastAsia="宋体" w:cs="宋体"/>
                <w:kern w:val="0"/>
                <w:sz w:val="24"/>
                <w:szCs w:val="24"/>
                <w:lang w:val="en-US" w:eastAsia="zh-CN" w:bidi="ar"/>
              </w:rPr>
              <w:t>室内消火栓系统点位</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1922FD63">
            <w:pPr>
              <w:keepNext w:val="0"/>
              <w:keepLines w:val="0"/>
              <w:widowControl/>
              <w:suppressLineNumbers w:val="0"/>
              <w:jc w:val="left"/>
            </w:pPr>
            <w:r>
              <w:rPr>
                <w:rFonts w:ascii="宋体" w:hAnsi="宋体" w:eastAsia="宋体" w:cs="宋体"/>
                <w:kern w:val="0"/>
                <w:sz w:val="24"/>
                <w:szCs w:val="24"/>
                <w:lang w:val="en-US" w:eastAsia="zh-CN" w:bidi="ar"/>
              </w:rPr>
              <w:t>31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6689853C">
            <w:pPr>
              <w:jc w:val="left"/>
              <w:rPr>
                <w:rFonts w:hint="eastAsia" w:ascii="宋体"/>
                <w:sz w:val="24"/>
                <w:szCs w:val="24"/>
              </w:rPr>
            </w:pPr>
          </w:p>
        </w:tc>
      </w:tr>
      <w:tr w14:paraId="2C630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04E1A8B7">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5A10C763">
            <w:pPr>
              <w:keepNext w:val="0"/>
              <w:keepLines w:val="0"/>
              <w:widowControl/>
              <w:suppressLineNumbers w:val="0"/>
              <w:jc w:val="left"/>
            </w:pPr>
            <w:r>
              <w:rPr>
                <w:rFonts w:ascii="宋体" w:hAnsi="宋体" w:eastAsia="宋体" w:cs="宋体"/>
                <w:kern w:val="0"/>
                <w:sz w:val="24"/>
                <w:szCs w:val="24"/>
                <w:lang w:val="en-US" w:eastAsia="zh-CN" w:bidi="ar"/>
              </w:rPr>
              <w:t>4公斤干粉灭火器</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3EBA1430">
            <w:pPr>
              <w:keepNext w:val="0"/>
              <w:keepLines w:val="0"/>
              <w:widowControl/>
              <w:suppressLineNumbers w:val="0"/>
              <w:jc w:val="left"/>
            </w:pPr>
            <w:r>
              <w:rPr>
                <w:rFonts w:ascii="宋体" w:hAnsi="宋体" w:eastAsia="宋体" w:cs="宋体"/>
                <w:kern w:val="0"/>
                <w:sz w:val="24"/>
                <w:szCs w:val="24"/>
                <w:lang w:val="en-US" w:eastAsia="zh-CN" w:bidi="ar"/>
              </w:rPr>
              <w:t>62具</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37BBE66C">
            <w:pPr>
              <w:jc w:val="left"/>
              <w:rPr>
                <w:rFonts w:hint="eastAsia" w:ascii="宋体"/>
                <w:sz w:val="24"/>
                <w:szCs w:val="24"/>
              </w:rPr>
            </w:pPr>
          </w:p>
        </w:tc>
      </w:tr>
      <w:tr w14:paraId="4F70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7BC544B5">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0608F998">
            <w:pPr>
              <w:keepNext w:val="0"/>
              <w:keepLines w:val="0"/>
              <w:widowControl/>
              <w:suppressLineNumbers w:val="0"/>
              <w:jc w:val="left"/>
            </w:pPr>
            <w:r>
              <w:rPr>
                <w:rFonts w:ascii="宋体" w:hAnsi="宋体" w:eastAsia="宋体" w:cs="宋体"/>
                <w:kern w:val="0"/>
                <w:sz w:val="24"/>
                <w:szCs w:val="24"/>
                <w:lang w:val="en-US" w:eastAsia="zh-CN" w:bidi="ar"/>
              </w:rPr>
              <w:t>应急广播系统</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3F9C2A1C">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0B8724FB">
            <w:pPr>
              <w:jc w:val="left"/>
              <w:rPr>
                <w:rFonts w:hint="eastAsia" w:ascii="宋体"/>
                <w:sz w:val="24"/>
                <w:szCs w:val="24"/>
              </w:rPr>
            </w:pPr>
          </w:p>
        </w:tc>
      </w:tr>
      <w:tr w14:paraId="0969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4F88BFCE">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51167CF6">
            <w:pPr>
              <w:keepNext w:val="0"/>
              <w:keepLines w:val="0"/>
              <w:widowControl/>
              <w:suppressLineNumbers w:val="0"/>
              <w:jc w:val="left"/>
            </w:pPr>
            <w:r>
              <w:rPr>
                <w:rFonts w:ascii="宋体" w:hAnsi="宋体" w:eastAsia="宋体" w:cs="宋体"/>
                <w:kern w:val="0"/>
                <w:sz w:val="24"/>
                <w:szCs w:val="24"/>
                <w:lang w:val="en-US" w:eastAsia="zh-CN" w:bidi="ar"/>
              </w:rPr>
              <w:t>气体灭火系统</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1E0F8C7E">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3D60E06C">
            <w:pPr>
              <w:jc w:val="left"/>
              <w:rPr>
                <w:rFonts w:hint="eastAsia" w:ascii="宋体"/>
                <w:sz w:val="24"/>
                <w:szCs w:val="24"/>
              </w:rPr>
            </w:pPr>
          </w:p>
        </w:tc>
      </w:tr>
      <w:tr w14:paraId="60C22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3EC0EC0F">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24975B42">
            <w:pPr>
              <w:keepNext w:val="0"/>
              <w:keepLines w:val="0"/>
              <w:widowControl/>
              <w:suppressLineNumbers w:val="0"/>
              <w:jc w:val="left"/>
            </w:pPr>
            <w:r>
              <w:rPr>
                <w:rFonts w:ascii="宋体" w:hAnsi="宋体" w:eastAsia="宋体" w:cs="宋体"/>
                <w:kern w:val="0"/>
                <w:sz w:val="24"/>
                <w:szCs w:val="24"/>
                <w:lang w:val="en-US" w:eastAsia="zh-CN" w:bidi="ar"/>
              </w:rPr>
              <w:t>喷淋系统</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7C872A25">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0A755F2A">
            <w:pPr>
              <w:jc w:val="left"/>
              <w:rPr>
                <w:rFonts w:hint="eastAsia" w:ascii="宋体"/>
                <w:sz w:val="24"/>
                <w:szCs w:val="24"/>
              </w:rPr>
            </w:pPr>
          </w:p>
        </w:tc>
      </w:tr>
      <w:tr w14:paraId="5DCB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2D16481A">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0EF5F4E2">
            <w:pPr>
              <w:keepNext w:val="0"/>
              <w:keepLines w:val="0"/>
              <w:widowControl/>
              <w:suppressLineNumbers w:val="0"/>
              <w:jc w:val="left"/>
            </w:pPr>
            <w:r>
              <w:rPr>
                <w:rFonts w:ascii="宋体" w:hAnsi="宋体" w:eastAsia="宋体" w:cs="宋体"/>
                <w:kern w:val="0"/>
                <w:sz w:val="24"/>
                <w:szCs w:val="24"/>
                <w:lang w:val="en-US" w:eastAsia="zh-CN" w:bidi="ar"/>
              </w:rPr>
              <w:t>防排烟系统</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4D6BB335">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30070547">
            <w:pPr>
              <w:jc w:val="left"/>
              <w:rPr>
                <w:rFonts w:hint="eastAsia" w:ascii="宋体"/>
                <w:sz w:val="24"/>
                <w:szCs w:val="24"/>
              </w:rPr>
            </w:pPr>
          </w:p>
        </w:tc>
      </w:tr>
      <w:tr w14:paraId="4C21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03BD7D0F">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3057EB26">
            <w:pPr>
              <w:keepNext w:val="0"/>
              <w:keepLines w:val="0"/>
              <w:widowControl/>
              <w:suppressLineNumbers w:val="0"/>
              <w:jc w:val="left"/>
            </w:pPr>
            <w:r>
              <w:rPr>
                <w:rFonts w:ascii="宋体" w:hAnsi="宋体" w:eastAsia="宋体" w:cs="宋体"/>
                <w:kern w:val="0"/>
                <w:sz w:val="24"/>
                <w:szCs w:val="24"/>
                <w:lang w:val="en-US" w:eastAsia="zh-CN" w:bidi="ar"/>
              </w:rPr>
              <w:t>防火分隔设施</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5B4D8475">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1CBAA0DD">
            <w:pPr>
              <w:jc w:val="left"/>
              <w:rPr>
                <w:rFonts w:hint="eastAsia" w:ascii="宋体"/>
                <w:sz w:val="24"/>
                <w:szCs w:val="24"/>
              </w:rPr>
            </w:pPr>
          </w:p>
        </w:tc>
      </w:tr>
      <w:tr w14:paraId="5754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restart"/>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36257B54">
            <w:pPr>
              <w:keepNext w:val="0"/>
              <w:keepLines w:val="0"/>
              <w:widowControl/>
              <w:suppressLineNumbers w:val="0"/>
              <w:jc w:val="left"/>
              <w:rPr>
                <w:b/>
                <w:bCs/>
              </w:rPr>
            </w:pPr>
            <w:r>
              <w:rPr>
                <w:rFonts w:ascii="宋体" w:hAnsi="宋体" w:eastAsia="宋体" w:cs="宋体"/>
                <w:b/>
                <w:bCs/>
                <w:kern w:val="0"/>
                <w:sz w:val="24"/>
                <w:szCs w:val="24"/>
                <w:lang w:val="en-US" w:eastAsia="zh-CN" w:bidi="ar"/>
              </w:rPr>
              <w:t>3号楼</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10796911">
            <w:pPr>
              <w:keepNext w:val="0"/>
              <w:keepLines w:val="0"/>
              <w:widowControl/>
              <w:suppressLineNumbers w:val="0"/>
              <w:jc w:val="left"/>
            </w:pPr>
            <w:r>
              <w:rPr>
                <w:rFonts w:ascii="宋体" w:hAnsi="宋体" w:eastAsia="宋体" w:cs="宋体"/>
                <w:kern w:val="0"/>
                <w:sz w:val="24"/>
                <w:szCs w:val="24"/>
                <w:lang w:val="en-US" w:eastAsia="zh-CN" w:bidi="ar"/>
              </w:rPr>
              <w:t>火灾自动报警系统点位</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6F63D0F6">
            <w:pPr>
              <w:keepNext w:val="0"/>
              <w:keepLines w:val="0"/>
              <w:widowControl/>
              <w:suppressLineNumbers w:val="0"/>
              <w:jc w:val="left"/>
            </w:pPr>
            <w:r>
              <w:rPr>
                <w:rFonts w:ascii="宋体" w:hAnsi="宋体" w:eastAsia="宋体" w:cs="宋体"/>
                <w:kern w:val="0"/>
                <w:sz w:val="24"/>
                <w:szCs w:val="24"/>
                <w:lang w:val="en-US" w:eastAsia="zh-CN" w:bidi="ar"/>
              </w:rPr>
              <w:t>355</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1B531721">
            <w:pPr>
              <w:jc w:val="left"/>
              <w:rPr>
                <w:rFonts w:hint="eastAsia" w:ascii="宋体"/>
                <w:sz w:val="24"/>
                <w:szCs w:val="24"/>
              </w:rPr>
            </w:pPr>
          </w:p>
        </w:tc>
      </w:tr>
      <w:tr w14:paraId="6881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6BA8132F">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4E09E743">
            <w:pPr>
              <w:keepNext w:val="0"/>
              <w:keepLines w:val="0"/>
              <w:widowControl/>
              <w:suppressLineNumbers w:val="0"/>
              <w:jc w:val="left"/>
            </w:pPr>
            <w:r>
              <w:rPr>
                <w:rFonts w:ascii="宋体" w:hAnsi="宋体" w:eastAsia="宋体" w:cs="宋体"/>
                <w:kern w:val="0"/>
                <w:sz w:val="24"/>
                <w:szCs w:val="24"/>
                <w:lang w:val="en-US" w:eastAsia="zh-CN" w:bidi="ar"/>
              </w:rPr>
              <w:t>应急疏散指示点位</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0AAD8758">
            <w:pPr>
              <w:keepNext w:val="0"/>
              <w:keepLines w:val="0"/>
              <w:widowControl/>
              <w:suppressLineNumbers w:val="0"/>
              <w:jc w:val="left"/>
            </w:pPr>
            <w:r>
              <w:rPr>
                <w:rFonts w:ascii="宋体" w:hAnsi="宋体" w:eastAsia="宋体" w:cs="宋体"/>
                <w:kern w:val="0"/>
                <w:sz w:val="24"/>
                <w:szCs w:val="24"/>
                <w:lang w:val="en-US" w:eastAsia="zh-CN" w:bidi="ar"/>
              </w:rPr>
              <w:t>141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32AD93C9">
            <w:pPr>
              <w:jc w:val="left"/>
              <w:rPr>
                <w:rFonts w:hint="eastAsia" w:ascii="宋体"/>
                <w:sz w:val="24"/>
                <w:szCs w:val="24"/>
              </w:rPr>
            </w:pPr>
          </w:p>
        </w:tc>
      </w:tr>
      <w:tr w14:paraId="473B7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52BE8EE1">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768DD15C">
            <w:pPr>
              <w:keepNext w:val="0"/>
              <w:keepLines w:val="0"/>
              <w:widowControl/>
              <w:suppressLineNumbers w:val="0"/>
              <w:jc w:val="left"/>
            </w:pPr>
            <w:r>
              <w:rPr>
                <w:rFonts w:ascii="宋体" w:hAnsi="宋体" w:eastAsia="宋体" w:cs="宋体"/>
                <w:kern w:val="0"/>
                <w:sz w:val="24"/>
                <w:szCs w:val="24"/>
                <w:lang w:val="en-US" w:eastAsia="zh-CN" w:bidi="ar"/>
              </w:rPr>
              <w:t>室内消火栓系统点位</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42CF66AD">
            <w:pPr>
              <w:keepNext w:val="0"/>
              <w:keepLines w:val="0"/>
              <w:widowControl/>
              <w:suppressLineNumbers w:val="0"/>
              <w:jc w:val="left"/>
            </w:pPr>
            <w:r>
              <w:rPr>
                <w:rFonts w:ascii="宋体" w:hAnsi="宋体" w:eastAsia="宋体" w:cs="宋体"/>
                <w:kern w:val="0"/>
                <w:sz w:val="24"/>
                <w:szCs w:val="24"/>
                <w:lang w:val="en-US" w:eastAsia="zh-CN" w:bidi="ar"/>
              </w:rPr>
              <w:t>21</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4B309A0C">
            <w:pPr>
              <w:jc w:val="left"/>
              <w:rPr>
                <w:rFonts w:hint="eastAsia" w:ascii="宋体"/>
                <w:sz w:val="24"/>
                <w:szCs w:val="24"/>
              </w:rPr>
            </w:pPr>
          </w:p>
        </w:tc>
      </w:tr>
      <w:tr w14:paraId="4A72F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0459563C">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6C83306E">
            <w:pPr>
              <w:keepNext w:val="0"/>
              <w:keepLines w:val="0"/>
              <w:widowControl/>
              <w:suppressLineNumbers w:val="0"/>
              <w:jc w:val="left"/>
            </w:pPr>
            <w:r>
              <w:rPr>
                <w:rFonts w:ascii="宋体" w:hAnsi="宋体" w:eastAsia="宋体" w:cs="宋体"/>
                <w:kern w:val="0"/>
                <w:sz w:val="24"/>
                <w:szCs w:val="24"/>
                <w:lang w:val="en-US" w:eastAsia="zh-CN" w:bidi="ar"/>
              </w:rPr>
              <w:t>4公斤干粉灭火器</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1F85F7A3">
            <w:pPr>
              <w:keepNext w:val="0"/>
              <w:keepLines w:val="0"/>
              <w:widowControl/>
              <w:suppressLineNumbers w:val="0"/>
              <w:jc w:val="left"/>
            </w:pPr>
            <w:r>
              <w:rPr>
                <w:rFonts w:ascii="宋体" w:hAnsi="宋体" w:eastAsia="宋体" w:cs="宋体"/>
                <w:kern w:val="0"/>
                <w:sz w:val="24"/>
                <w:szCs w:val="24"/>
                <w:lang w:val="en-US" w:eastAsia="zh-CN" w:bidi="ar"/>
              </w:rPr>
              <w:t>50具</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5D899F1F">
            <w:pPr>
              <w:jc w:val="left"/>
              <w:rPr>
                <w:rFonts w:hint="eastAsia" w:ascii="宋体"/>
                <w:sz w:val="24"/>
                <w:szCs w:val="24"/>
              </w:rPr>
            </w:pPr>
          </w:p>
        </w:tc>
      </w:tr>
      <w:tr w14:paraId="3672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6FF5F883">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3C69BE4F">
            <w:pPr>
              <w:keepNext w:val="0"/>
              <w:keepLines w:val="0"/>
              <w:widowControl/>
              <w:suppressLineNumbers w:val="0"/>
              <w:jc w:val="left"/>
            </w:pPr>
            <w:r>
              <w:rPr>
                <w:rFonts w:ascii="宋体" w:hAnsi="宋体" w:eastAsia="宋体" w:cs="宋体"/>
                <w:kern w:val="0"/>
                <w:sz w:val="24"/>
                <w:szCs w:val="24"/>
                <w:lang w:val="en-US" w:eastAsia="zh-CN" w:bidi="ar"/>
              </w:rPr>
              <w:t>应急广播系统</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629659F8">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764D454C">
            <w:pPr>
              <w:jc w:val="left"/>
              <w:rPr>
                <w:rFonts w:hint="eastAsia" w:ascii="宋体"/>
                <w:sz w:val="24"/>
                <w:szCs w:val="24"/>
              </w:rPr>
            </w:pPr>
          </w:p>
        </w:tc>
      </w:tr>
      <w:tr w14:paraId="4ADCF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0B907AF4">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61AFC3E2">
            <w:pPr>
              <w:keepNext w:val="0"/>
              <w:keepLines w:val="0"/>
              <w:widowControl/>
              <w:suppressLineNumbers w:val="0"/>
              <w:jc w:val="left"/>
            </w:pPr>
            <w:r>
              <w:rPr>
                <w:rFonts w:ascii="宋体" w:hAnsi="宋体" w:eastAsia="宋体" w:cs="宋体"/>
                <w:kern w:val="0"/>
                <w:sz w:val="24"/>
                <w:szCs w:val="24"/>
                <w:lang w:val="en-US" w:eastAsia="zh-CN" w:bidi="ar"/>
              </w:rPr>
              <w:t>喷淋系统</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71DBDA41">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16E94E47">
            <w:pPr>
              <w:jc w:val="left"/>
              <w:rPr>
                <w:rFonts w:hint="eastAsia" w:ascii="宋体"/>
                <w:sz w:val="24"/>
                <w:szCs w:val="24"/>
              </w:rPr>
            </w:pPr>
          </w:p>
        </w:tc>
      </w:tr>
      <w:tr w14:paraId="4112B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55824734">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28F1BE43">
            <w:pPr>
              <w:keepNext w:val="0"/>
              <w:keepLines w:val="0"/>
              <w:widowControl/>
              <w:suppressLineNumbers w:val="0"/>
              <w:jc w:val="left"/>
            </w:pPr>
            <w:r>
              <w:rPr>
                <w:rFonts w:ascii="宋体" w:hAnsi="宋体" w:eastAsia="宋体" w:cs="宋体"/>
                <w:kern w:val="0"/>
                <w:sz w:val="24"/>
                <w:szCs w:val="24"/>
                <w:lang w:val="en-US" w:eastAsia="zh-CN" w:bidi="ar"/>
              </w:rPr>
              <w:t>防排烟系统</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701F734B">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6311E750">
            <w:pPr>
              <w:jc w:val="left"/>
              <w:rPr>
                <w:rFonts w:hint="eastAsia" w:ascii="宋体"/>
                <w:sz w:val="24"/>
                <w:szCs w:val="24"/>
              </w:rPr>
            </w:pPr>
          </w:p>
        </w:tc>
      </w:tr>
      <w:tr w14:paraId="220A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7767C262">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1500A50F">
            <w:pPr>
              <w:keepNext w:val="0"/>
              <w:keepLines w:val="0"/>
              <w:widowControl/>
              <w:suppressLineNumbers w:val="0"/>
              <w:jc w:val="left"/>
            </w:pPr>
            <w:r>
              <w:rPr>
                <w:rFonts w:ascii="宋体" w:hAnsi="宋体" w:eastAsia="宋体" w:cs="宋体"/>
                <w:kern w:val="0"/>
                <w:sz w:val="24"/>
                <w:szCs w:val="24"/>
                <w:lang w:val="en-US" w:eastAsia="zh-CN" w:bidi="ar"/>
              </w:rPr>
              <w:t>防火分隔设施</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11B100B2">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5152E003">
            <w:pPr>
              <w:jc w:val="left"/>
              <w:rPr>
                <w:rFonts w:hint="eastAsia" w:ascii="宋体"/>
                <w:sz w:val="24"/>
                <w:szCs w:val="24"/>
              </w:rPr>
            </w:pPr>
          </w:p>
        </w:tc>
      </w:tr>
      <w:tr w14:paraId="5180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restart"/>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6D0D6262">
            <w:pPr>
              <w:keepNext w:val="0"/>
              <w:keepLines w:val="0"/>
              <w:widowControl/>
              <w:suppressLineNumbers w:val="0"/>
              <w:jc w:val="left"/>
              <w:rPr>
                <w:b/>
                <w:bCs/>
              </w:rPr>
            </w:pPr>
            <w:r>
              <w:rPr>
                <w:rFonts w:ascii="宋体" w:hAnsi="宋体" w:eastAsia="宋体" w:cs="宋体"/>
                <w:b/>
                <w:bCs/>
                <w:kern w:val="0"/>
                <w:sz w:val="24"/>
                <w:szCs w:val="24"/>
                <w:lang w:val="en-US" w:eastAsia="zh-CN" w:bidi="ar"/>
              </w:rPr>
              <w:t>5号楼</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642E5C5E">
            <w:pPr>
              <w:keepNext w:val="0"/>
              <w:keepLines w:val="0"/>
              <w:widowControl/>
              <w:suppressLineNumbers w:val="0"/>
              <w:jc w:val="left"/>
            </w:pPr>
            <w:r>
              <w:rPr>
                <w:rFonts w:ascii="宋体" w:hAnsi="宋体" w:eastAsia="宋体" w:cs="宋体"/>
                <w:kern w:val="0"/>
                <w:sz w:val="24"/>
                <w:szCs w:val="24"/>
                <w:lang w:val="en-US" w:eastAsia="zh-CN" w:bidi="ar"/>
              </w:rPr>
              <w:t>火灾自动报警系统点位</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7E6AAFC0">
            <w:pPr>
              <w:keepNext w:val="0"/>
              <w:keepLines w:val="0"/>
              <w:widowControl/>
              <w:suppressLineNumbers w:val="0"/>
              <w:jc w:val="left"/>
            </w:pPr>
            <w:r>
              <w:rPr>
                <w:rFonts w:ascii="宋体" w:hAnsi="宋体" w:eastAsia="宋体" w:cs="宋体"/>
                <w:kern w:val="0"/>
                <w:sz w:val="24"/>
                <w:szCs w:val="24"/>
                <w:lang w:val="en-US" w:eastAsia="zh-CN" w:bidi="ar"/>
              </w:rPr>
              <w:t>2065</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28E5046D">
            <w:pPr>
              <w:jc w:val="left"/>
              <w:rPr>
                <w:rFonts w:hint="eastAsia" w:ascii="宋体"/>
                <w:sz w:val="24"/>
                <w:szCs w:val="24"/>
              </w:rPr>
            </w:pPr>
          </w:p>
        </w:tc>
      </w:tr>
      <w:tr w14:paraId="3E40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615AE455">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473C9CC7">
            <w:pPr>
              <w:keepNext w:val="0"/>
              <w:keepLines w:val="0"/>
              <w:widowControl/>
              <w:suppressLineNumbers w:val="0"/>
              <w:jc w:val="left"/>
            </w:pPr>
            <w:r>
              <w:rPr>
                <w:rFonts w:ascii="宋体" w:hAnsi="宋体" w:eastAsia="宋体" w:cs="宋体"/>
                <w:kern w:val="0"/>
                <w:sz w:val="24"/>
                <w:szCs w:val="24"/>
                <w:lang w:val="en-US" w:eastAsia="zh-CN" w:bidi="ar"/>
              </w:rPr>
              <w:t>应急疏散指示点位</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6B1590EA">
            <w:pPr>
              <w:keepNext w:val="0"/>
              <w:keepLines w:val="0"/>
              <w:widowControl/>
              <w:suppressLineNumbers w:val="0"/>
              <w:jc w:val="left"/>
            </w:pPr>
            <w:r>
              <w:rPr>
                <w:rFonts w:ascii="宋体" w:hAnsi="宋体" w:eastAsia="宋体" w:cs="宋体"/>
                <w:kern w:val="0"/>
                <w:sz w:val="24"/>
                <w:szCs w:val="24"/>
                <w:lang w:val="en-US" w:eastAsia="zh-CN" w:bidi="ar"/>
              </w:rPr>
              <w:t>880</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09D12FEC">
            <w:pPr>
              <w:jc w:val="left"/>
              <w:rPr>
                <w:rFonts w:hint="eastAsia" w:ascii="宋体"/>
                <w:sz w:val="24"/>
                <w:szCs w:val="24"/>
              </w:rPr>
            </w:pPr>
          </w:p>
        </w:tc>
      </w:tr>
      <w:tr w14:paraId="0C1C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74116B9F">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4CC93DB6">
            <w:pPr>
              <w:keepNext w:val="0"/>
              <w:keepLines w:val="0"/>
              <w:widowControl/>
              <w:suppressLineNumbers w:val="0"/>
              <w:jc w:val="left"/>
            </w:pPr>
            <w:r>
              <w:rPr>
                <w:rFonts w:ascii="宋体" w:hAnsi="宋体" w:eastAsia="宋体" w:cs="宋体"/>
                <w:kern w:val="0"/>
                <w:sz w:val="24"/>
                <w:szCs w:val="24"/>
                <w:lang w:val="en-US" w:eastAsia="zh-CN" w:bidi="ar"/>
              </w:rPr>
              <w:t>室内消火栓系统点位</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2F69C28A">
            <w:pPr>
              <w:keepNext w:val="0"/>
              <w:keepLines w:val="0"/>
              <w:widowControl/>
              <w:suppressLineNumbers w:val="0"/>
              <w:jc w:val="left"/>
            </w:pPr>
            <w:r>
              <w:rPr>
                <w:rFonts w:ascii="宋体" w:hAnsi="宋体" w:eastAsia="宋体" w:cs="宋体"/>
                <w:kern w:val="0"/>
                <w:sz w:val="24"/>
                <w:szCs w:val="24"/>
                <w:lang w:val="en-US" w:eastAsia="zh-CN" w:bidi="ar"/>
              </w:rPr>
              <w:t>232</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1A977FC8">
            <w:pPr>
              <w:jc w:val="left"/>
              <w:rPr>
                <w:rFonts w:hint="eastAsia" w:ascii="宋体"/>
                <w:sz w:val="24"/>
                <w:szCs w:val="24"/>
              </w:rPr>
            </w:pPr>
          </w:p>
        </w:tc>
      </w:tr>
      <w:tr w14:paraId="52FF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59FCFFC6">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2940EBE1">
            <w:pPr>
              <w:keepNext w:val="0"/>
              <w:keepLines w:val="0"/>
              <w:widowControl/>
              <w:suppressLineNumbers w:val="0"/>
              <w:jc w:val="left"/>
            </w:pPr>
            <w:r>
              <w:rPr>
                <w:rFonts w:ascii="宋体" w:hAnsi="宋体" w:eastAsia="宋体" w:cs="宋体"/>
                <w:kern w:val="0"/>
                <w:sz w:val="24"/>
                <w:szCs w:val="24"/>
                <w:lang w:val="en-US" w:eastAsia="zh-CN" w:bidi="ar"/>
              </w:rPr>
              <w:t>4公斤干粉灭火器</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29FF75AC">
            <w:pPr>
              <w:keepNext w:val="0"/>
              <w:keepLines w:val="0"/>
              <w:widowControl/>
              <w:suppressLineNumbers w:val="0"/>
              <w:jc w:val="left"/>
            </w:pPr>
            <w:r>
              <w:rPr>
                <w:rFonts w:ascii="宋体" w:hAnsi="宋体" w:eastAsia="宋体" w:cs="宋体"/>
                <w:kern w:val="0"/>
                <w:sz w:val="24"/>
                <w:szCs w:val="24"/>
                <w:lang w:val="en-US" w:eastAsia="zh-CN" w:bidi="ar"/>
              </w:rPr>
              <w:t>350具</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41ED8EEB">
            <w:pPr>
              <w:jc w:val="left"/>
              <w:rPr>
                <w:rFonts w:hint="eastAsia" w:ascii="宋体"/>
                <w:sz w:val="24"/>
                <w:szCs w:val="24"/>
              </w:rPr>
            </w:pPr>
          </w:p>
        </w:tc>
      </w:tr>
      <w:tr w14:paraId="70C5A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762BF152">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04CD2207">
            <w:pPr>
              <w:keepNext w:val="0"/>
              <w:keepLines w:val="0"/>
              <w:widowControl/>
              <w:suppressLineNumbers w:val="0"/>
              <w:jc w:val="left"/>
            </w:pPr>
            <w:r>
              <w:rPr>
                <w:rFonts w:ascii="宋体" w:hAnsi="宋体" w:eastAsia="宋体" w:cs="宋体"/>
                <w:kern w:val="0"/>
                <w:sz w:val="24"/>
                <w:szCs w:val="24"/>
                <w:lang w:val="en-US" w:eastAsia="zh-CN" w:bidi="ar"/>
              </w:rPr>
              <w:t>应急广播系统</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49EF2C11">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541696AD">
            <w:pPr>
              <w:jc w:val="left"/>
              <w:rPr>
                <w:rFonts w:hint="eastAsia" w:ascii="宋体"/>
                <w:sz w:val="24"/>
                <w:szCs w:val="24"/>
              </w:rPr>
            </w:pPr>
          </w:p>
        </w:tc>
      </w:tr>
      <w:tr w14:paraId="486C2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62AD5082">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2D141CE0">
            <w:pPr>
              <w:keepNext w:val="0"/>
              <w:keepLines w:val="0"/>
              <w:widowControl/>
              <w:suppressLineNumbers w:val="0"/>
              <w:jc w:val="left"/>
            </w:pPr>
            <w:r>
              <w:rPr>
                <w:rFonts w:ascii="宋体" w:hAnsi="宋体" w:eastAsia="宋体" w:cs="宋体"/>
                <w:kern w:val="0"/>
                <w:sz w:val="24"/>
                <w:szCs w:val="24"/>
                <w:lang w:val="en-US" w:eastAsia="zh-CN" w:bidi="ar"/>
              </w:rPr>
              <w:t>气体灭火系统</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50048755">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1E4269AD">
            <w:pPr>
              <w:jc w:val="left"/>
              <w:rPr>
                <w:rFonts w:hint="eastAsia" w:ascii="宋体"/>
                <w:sz w:val="24"/>
                <w:szCs w:val="24"/>
              </w:rPr>
            </w:pPr>
          </w:p>
        </w:tc>
      </w:tr>
      <w:tr w14:paraId="51BB0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16F04314">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177DDB2D">
            <w:pPr>
              <w:keepNext w:val="0"/>
              <w:keepLines w:val="0"/>
              <w:widowControl/>
              <w:suppressLineNumbers w:val="0"/>
              <w:jc w:val="left"/>
            </w:pPr>
            <w:r>
              <w:rPr>
                <w:rFonts w:ascii="宋体" w:hAnsi="宋体" w:eastAsia="宋体" w:cs="宋体"/>
                <w:kern w:val="0"/>
                <w:sz w:val="24"/>
                <w:szCs w:val="24"/>
                <w:lang w:val="en-US" w:eastAsia="zh-CN" w:bidi="ar"/>
              </w:rPr>
              <w:t>喷淋系统</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5E61A881">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48FA072C">
            <w:pPr>
              <w:jc w:val="left"/>
              <w:rPr>
                <w:rFonts w:hint="eastAsia" w:ascii="宋体"/>
                <w:sz w:val="24"/>
                <w:szCs w:val="24"/>
              </w:rPr>
            </w:pPr>
          </w:p>
        </w:tc>
      </w:tr>
      <w:tr w14:paraId="6680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6030982F">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15F6B266">
            <w:pPr>
              <w:keepNext w:val="0"/>
              <w:keepLines w:val="0"/>
              <w:widowControl/>
              <w:suppressLineNumbers w:val="0"/>
              <w:jc w:val="left"/>
            </w:pPr>
            <w:r>
              <w:rPr>
                <w:rFonts w:ascii="宋体" w:hAnsi="宋体" w:eastAsia="宋体" w:cs="宋体"/>
                <w:kern w:val="0"/>
                <w:sz w:val="24"/>
                <w:szCs w:val="24"/>
                <w:lang w:val="en-US" w:eastAsia="zh-CN" w:bidi="ar"/>
              </w:rPr>
              <w:t>防排烟系统</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3B7A5B16">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0BADDB60">
            <w:pPr>
              <w:jc w:val="left"/>
              <w:rPr>
                <w:rFonts w:hint="eastAsia" w:ascii="宋体"/>
                <w:sz w:val="24"/>
                <w:szCs w:val="24"/>
              </w:rPr>
            </w:pPr>
          </w:p>
        </w:tc>
      </w:tr>
      <w:tr w14:paraId="0FF3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178F2764">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7B2ED8EC">
            <w:pPr>
              <w:keepNext w:val="0"/>
              <w:keepLines w:val="0"/>
              <w:widowControl/>
              <w:suppressLineNumbers w:val="0"/>
              <w:jc w:val="left"/>
            </w:pPr>
            <w:r>
              <w:rPr>
                <w:rFonts w:ascii="宋体" w:hAnsi="宋体" w:eastAsia="宋体" w:cs="宋体"/>
                <w:kern w:val="0"/>
                <w:sz w:val="24"/>
                <w:szCs w:val="24"/>
                <w:lang w:val="en-US" w:eastAsia="zh-CN" w:bidi="ar"/>
              </w:rPr>
              <w:t>防火卷帘系统</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62C741D3">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15A06C9E">
            <w:pPr>
              <w:jc w:val="left"/>
              <w:rPr>
                <w:rFonts w:hint="eastAsia" w:ascii="宋体"/>
                <w:sz w:val="24"/>
                <w:szCs w:val="24"/>
              </w:rPr>
            </w:pPr>
          </w:p>
        </w:tc>
      </w:tr>
      <w:tr w14:paraId="3D82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182DB4E3">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7BC30605">
            <w:pPr>
              <w:keepNext w:val="0"/>
              <w:keepLines w:val="0"/>
              <w:widowControl/>
              <w:suppressLineNumbers w:val="0"/>
              <w:jc w:val="left"/>
            </w:pPr>
            <w:r>
              <w:rPr>
                <w:rFonts w:ascii="宋体" w:hAnsi="宋体" w:eastAsia="宋体" w:cs="宋体"/>
                <w:kern w:val="0"/>
                <w:sz w:val="24"/>
                <w:szCs w:val="24"/>
                <w:lang w:val="en-US" w:eastAsia="zh-CN" w:bidi="ar"/>
              </w:rPr>
              <w:t>防火分隔设施</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05D3955F">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60E9FC1D">
            <w:pPr>
              <w:jc w:val="left"/>
              <w:rPr>
                <w:rFonts w:hint="eastAsia" w:ascii="宋体"/>
                <w:sz w:val="24"/>
                <w:szCs w:val="24"/>
              </w:rPr>
            </w:pPr>
          </w:p>
        </w:tc>
      </w:tr>
      <w:tr w14:paraId="68990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restart"/>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7D4F6A31">
            <w:pPr>
              <w:keepNext w:val="0"/>
              <w:keepLines w:val="0"/>
              <w:widowControl/>
              <w:suppressLineNumbers w:val="0"/>
              <w:jc w:val="left"/>
              <w:rPr>
                <w:b/>
                <w:bCs/>
              </w:rPr>
            </w:pPr>
            <w:r>
              <w:rPr>
                <w:rFonts w:ascii="宋体" w:hAnsi="宋体" w:eastAsia="宋体" w:cs="宋体"/>
                <w:b/>
                <w:bCs/>
                <w:kern w:val="0"/>
                <w:sz w:val="24"/>
                <w:szCs w:val="24"/>
                <w:lang w:val="en-US" w:eastAsia="zh-CN" w:bidi="ar"/>
              </w:rPr>
              <w:t>6号楼</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7AA4F5DB">
            <w:pPr>
              <w:keepNext w:val="0"/>
              <w:keepLines w:val="0"/>
              <w:widowControl/>
              <w:suppressLineNumbers w:val="0"/>
              <w:jc w:val="left"/>
            </w:pPr>
            <w:r>
              <w:rPr>
                <w:rFonts w:ascii="宋体" w:hAnsi="宋体" w:eastAsia="宋体" w:cs="宋体"/>
                <w:kern w:val="0"/>
                <w:sz w:val="24"/>
                <w:szCs w:val="24"/>
                <w:lang w:val="en-US" w:eastAsia="zh-CN" w:bidi="ar"/>
              </w:rPr>
              <w:t>应急疏散指示点位</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5A497DC2">
            <w:pPr>
              <w:keepNext w:val="0"/>
              <w:keepLines w:val="0"/>
              <w:widowControl/>
              <w:suppressLineNumbers w:val="0"/>
              <w:jc w:val="left"/>
            </w:pPr>
            <w:r>
              <w:rPr>
                <w:rFonts w:ascii="宋体" w:hAnsi="宋体" w:eastAsia="宋体" w:cs="宋体"/>
                <w:kern w:val="0"/>
                <w:sz w:val="24"/>
                <w:szCs w:val="24"/>
                <w:lang w:val="en-US" w:eastAsia="zh-CN" w:bidi="ar"/>
              </w:rPr>
              <w:t>79</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7F3BD504">
            <w:pPr>
              <w:jc w:val="left"/>
              <w:rPr>
                <w:rFonts w:hint="eastAsia" w:ascii="宋体"/>
                <w:sz w:val="24"/>
                <w:szCs w:val="24"/>
              </w:rPr>
            </w:pPr>
          </w:p>
        </w:tc>
      </w:tr>
      <w:tr w14:paraId="567D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3866C54C">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427688E5">
            <w:pPr>
              <w:keepNext w:val="0"/>
              <w:keepLines w:val="0"/>
              <w:widowControl/>
              <w:suppressLineNumbers w:val="0"/>
              <w:jc w:val="left"/>
            </w:pPr>
            <w:r>
              <w:rPr>
                <w:rFonts w:ascii="宋体" w:hAnsi="宋体" w:eastAsia="宋体" w:cs="宋体"/>
                <w:kern w:val="0"/>
                <w:sz w:val="24"/>
                <w:szCs w:val="24"/>
                <w:lang w:val="en-US" w:eastAsia="zh-CN" w:bidi="ar"/>
              </w:rPr>
              <w:t>室内消火栓系统点位</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64700BFC">
            <w:pPr>
              <w:keepNext w:val="0"/>
              <w:keepLines w:val="0"/>
              <w:widowControl/>
              <w:suppressLineNumbers w:val="0"/>
              <w:jc w:val="left"/>
            </w:pPr>
            <w:r>
              <w:rPr>
                <w:rFonts w:ascii="宋体" w:hAnsi="宋体" w:eastAsia="宋体" w:cs="宋体"/>
                <w:kern w:val="0"/>
                <w:sz w:val="24"/>
                <w:szCs w:val="24"/>
                <w:lang w:val="en-US" w:eastAsia="zh-CN" w:bidi="ar"/>
              </w:rPr>
              <w:t>16</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2E8E6841">
            <w:pPr>
              <w:jc w:val="left"/>
              <w:rPr>
                <w:rFonts w:hint="eastAsia" w:ascii="宋体"/>
                <w:sz w:val="24"/>
                <w:szCs w:val="24"/>
              </w:rPr>
            </w:pPr>
          </w:p>
        </w:tc>
      </w:tr>
      <w:tr w14:paraId="0BC5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1AF7CEDE">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4FF51230">
            <w:pPr>
              <w:keepNext w:val="0"/>
              <w:keepLines w:val="0"/>
              <w:widowControl/>
              <w:suppressLineNumbers w:val="0"/>
              <w:jc w:val="left"/>
            </w:pPr>
            <w:r>
              <w:rPr>
                <w:rFonts w:ascii="宋体" w:hAnsi="宋体" w:eastAsia="宋体" w:cs="宋体"/>
                <w:kern w:val="0"/>
                <w:sz w:val="24"/>
                <w:szCs w:val="24"/>
                <w:lang w:val="en-US" w:eastAsia="zh-CN" w:bidi="ar"/>
              </w:rPr>
              <w:t>4公斤干粉灭火器</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17850B92">
            <w:pPr>
              <w:keepNext w:val="0"/>
              <w:keepLines w:val="0"/>
              <w:widowControl/>
              <w:suppressLineNumbers w:val="0"/>
              <w:jc w:val="left"/>
            </w:pPr>
            <w:r>
              <w:rPr>
                <w:rFonts w:ascii="宋体" w:hAnsi="宋体" w:eastAsia="宋体" w:cs="宋体"/>
                <w:kern w:val="0"/>
                <w:sz w:val="24"/>
                <w:szCs w:val="24"/>
                <w:lang w:val="en-US" w:eastAsia="zh-CN" w:bidi="ar"/>
              </w:rPr>
              <w:t>36具</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5FD846D4">
            <w:pPr>
              <w:jc w:val="left"/>
              <w:rPr>
                <w:rFonts w:hint="eastAsia" w:ascii="宋体"/>
                <w:sz w:val="24"/>
                <w:szCs w:val="24"/>
              </w:rPr>
            </w:pPr>
          </w:p>
        </w:tc>
      </w:tr>
      <w:tr w14:paraId="1D6B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6C7177A5">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4DC17179">
            <w:pPr>
              <w:keepNext w:val="0"/>
              <w:keepLines w:val="0"/>
              <w:widowControl/>
              <w:suppressLineNumbers w:val="0"/>
              <w:jc w:val="left"/>
            </w:pPr>
            <w:r>
              <w:rPr>
                <w:rFonts w:ascii="宋体" w:hAnsi="宋体" w:eastAsia="宋体" w:cs="宋体"/>
                <w:kern w:val="0"/>
                <w:sz w:val="24"/>
                <w:szCs w:val="24"/>
                <w:lang w:val="en-US" w:eastAsia="zh-CN" w:bidi="ar"/>
              </w:rPr>
              <w:t>防火分隔设施</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3F7163CC">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579F21C5">
            <w:pPr>
              <w:jc w:val="left"/>
              <w:rPr>
                <w:rFonts w:hint="eastAsia" w:ascii="宋体"/>
                <w:sz w:val="24"/>
                <w:szCs w:val="24"/>
              </w:rPr>
            </w:pPr>
          </w:p>
        </w:tc>
      </w:tr>
      <w:tr w14:paraId="2FFA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restart"/>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071EF1C7">
            <w:pPr>
              <w:keepNext w:val="0"/>
              <w:keepLines w:val="0"/>
              <w:widowControl/>
              <w:suppressLineNumbers w:val="0"/>
              <w:jc w:val="left"/>
              <w:rPr>
                <w:b/>
                <w:bCs/>
              </w:rPr>
            </w:pPr>
            <w:r>
              <w:rPr>
                <w:rFonts w:ascii="宋体" w:hAnsi="宋体" w:eastAsia="宋体" w:cs="宋体"/>
                <w:b/>
                <w:bCs/>
                <w:kern w:val="0"/>
                <w:sz w:val="24"/>
                <w:szCs w:val="24"/>
                <w:lang w:val="en-US" w:eastAsia="zh-CN" w:bidi="ar"/>
              </w:rPr>
              <w:t>高压氧室</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45C51518">
            <w:pPr>
              <w:keepNext w:val="0"/>
              <w:keepLines w:val="0"/>
              <w:widowControl/>
              <w:suppressLineNumbers w:val="0"/>
              <w:jc w:val="left"/>
            </w:pPr>
            <w:r>
              <w:rPr>
                <w:rFonts w:ascii="宋体" w:hAnsi="宋体" w:eastAsia="宋体" w:cs="宋体"/>
                <w:kern w:val="0"/>
                <w:sz w:val="24"/>
                <w:szCs w:val="24"/>
                <w:lang w:val="en-US" w:eastAsia="zh-CN" w:bidi="ar"/>
              </w:rPr>
              <w:t>火灾自动报警系统点位</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1941EBE2">
            <w:pPr>
              <w:keepNext w:val="0"/>
              <w:keepLines w:val="0"/>
              <w:widowControl/>
              <w:suppressLineNumbers w:val="0"/>
              <w:jc w:val="left"/>
            </w:pPr>
            <w:r>
              <w:rPr>
                <w:rFonts w:ascii="宋体" w:hAnsi="宋体" w:eastAsia="宋体" w:cs="宋体"/>
                <w:kern w:val="0"/>
                <w:sz w:val="24"/>
                <w:szCs w:val="24"/>
                <w:lang w:val="en-US" w:eastAsia="zh-CN" w:bidi="ar"/>
              </w:rPr>
              <w:t>4</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182B6B63">
            <w:pPr>
              <w:jc w:val="left"/>
              <w:rPr>
                <w:rFonts w:hint="eastAsia" w:ascii="宋体"/>
                <w:sz w:val="24"/>
                <w:szCs w:val="24"/>
              </w:rPr>
            </w:pPr>
          </w:p>
        </w:tc>
      </w:tr>
      <w:tr w14:paraId="6DDD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46A84116">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54923A39">
            <w:pPr>
              <w:keepNext w:val="0"/>
              <w:keepLines w:val="0"/>
              <w:widowControl/>
              <w:suppressLineNumbers w:val="0"/>
              <w:jc w:val="left"/>
            </w:pPr>
            <w:r>
              <w:rPr>
                <w:rFonts w:ascii="宋体" w:hAnsi="宋体" w:eastAsia="宋体" w:cs="宋体"/>
                <w:kern w:val="0"/>
                <w:sz w:val="24"/>
                <w:szCs w:val="24"/>
                <w:lang w:val="en-US" w:eastAsia="zh-CN" w:bidi="ar"/>
              </w:rPr>
              <w:t>应急疏散指示点位</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192992D9">
            <w:pPr>
              <w:keepNext w:val="0"/>
              <w:keepLines w:val="0"/>
              <w:widowControl/>
              <w:suppressLineNumbers w:val="0"/>
              <w:jc w:val="left"/>
            </w:pPr>
            <w:r>
              <w:rPr>
                <w:rFonts w:ascii="宋体" w:hAnsi="宋体" w:eastAsia="宋体" w:cs="宋体"/>
                <w:kern w:val="0"/>
                <w:sz w:val="24"/>
                <w:szCs w:val="24"/>
                <w:lang w:val="en-US" w:eastAsia="zh-CN" w:bidi="ar"/>
              </w:rPr>
              <w:t>6</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7A59168D">
            <w:pPr>
              <w:jc w:val="left"/>
              <w:rPr>
                <w:rFonts w:hint="eastAsia" w:ascii="宋体"/>
                <w:sz w:val="24"/>
                <w:szCs w:val="24"/>
              </w:rPr>
            </w:pPr>
          </w:p>
        </w:tc>
      </w:tr>
      <w:tr w14:paraId="4E411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50130AD4">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33B7C65E">
            <w:pPr>
              <w:keepNext w:val="0"/>
              <w:keepLines w:val="0"/>
              <w:widowControl/>
              <w:suppressLineNumbers w:val="0"/>
              <w:jc w:val="left"/>
            </w:pPr>
            <w:r>
              <w:rPr>
                <w:rFonts w:ascii="宋体" w:hAnsi="宋体" w:eastAsia="宋体" w:cs="宋体"/>
                <w:kern w:val="0"/>
                <w:sz w:val="24"/>
                <w:szCs w:val="24"/>
                <w:lang w:val="en-US" w:eastAsia="zh-CN" w:bidi="ar"/>
              </w:rPr>
              <w:t>4公斤干粉灭火器</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4652527C">
            <w:pPr>
              <w:keepNext w:val="0"/>
              <w:keepLines w:val="0"/>
              <w:widowControl/>
              <w:suppressLineNumbers w:val="0"/>
              <w:jc w:val="left"/>
            </w:pPr>
            <w:r>
              <w:rPr>
                <w:rFonts w:ascii="宋体" w:hAnsi="宋体" w:eastAsia="宋体" w:cs="宋体"/>
                <w:kern w:val="0"/>
                <w:sz w:val="24"/>
                <w:szCs w:val="24"/>
                <w:lang w:val="en-US" w:eastAsia="zh-CN" w:bidi="ar"/>
              </w:rPr>
              <w:t>8具</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7D4E1B20">
            <w:pPr>
              <w:jc w:val="left"/>
              <w:rPr>
                <w:rFonts w:hint="eastAsia" w:ascii="宋体"/>
                <w:sz w:val="24"/>
                <w:szCs w:val="24"/>
              </w:rPr>
            </w:pPr>
          </w:p>
        </w:tc>
      </w:tr>
      <w:tr w14:paraId="1ACF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7829E08B">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3A9D6784">
            <w:pPr>
              <w:keepNext w:val="0"/>
              <w:keepLines w:val="0"/>
              <w:widowControl/>
              <w:suppressLineNumbers w:val="0"/>
              <w:jc w:val="left"/>
            </w:pPr>
            <w:r>
              <w:rPr>
                <w:rFonts w:ascii="宋体" w:hAnsi="宋体" w:eastAsia="宋体" w:cs="宋体"/>
                <w:kern w:val="0"/>
                <w:sz w:val="24"/>
                <w:szCs w:val="24"/>
                <w:lang w:val="en-US" w:eastAsia="zh-CN" w:bidi="ar"/>
              </w:rPr>
              <w:t>气体灭火系统</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69DB1469">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4FC306B3">
            <w:pPr>
              <w:jc w:val="left"/>
              <w:rPr>
                <w:rFonts w:hint="eastAsia" w:ascii="宋体"/>
                <w:sz w:val="24"/>
                <w:szCs w:val="24"/>
              </w:rPr>
            </w:pPr>
          </w:p>
        </w:tc>
      </w:tr>
      <w:tr w14:paraId="6841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restart"/>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01C69529">
            <w:pPr>
              <w:keepNext w:val="0"/>
              <w:keepLines w:val="0"/>
              <w:widowControl/>
              <w:suppressLineNumbers w:val="0"/>
              <w:jc w:val="left"/>
              <w:rPr>
                <w:b/>
                <w:bCs/>
              </w:rPr>
            </w:pPr>
            <w:r>
              <w:rPr>
                <w:rFonts w:ascii="宋体" w:hAnsi="宋体" w:eastAsia="宋体" w:cs="宋体"/>
                <w:b/>
                <w:bCs/>
                <w:kern w:val="0"/>
                <w:sz w:val="24"/>
                <w:szCs w:val="24"/>
                <w:lang w:val="en-US" w:eastAsia="zh-CN" w:bidi="ar"/>
              </w:rPr>
              <w:t>核磁共振</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6ED727AA">
            <w:pPr>
              <w:keepNext w:val="0"/>
              <w:keepLines w:val="0"/>
              <w:widowControl/>
              <w:suppressLineNumbers w:val="0"/>
              <w:jc w:val="left"/>
            </w:pPr>
            <w:r>
              <w:rPr>
                <w:rFonts w:ascii="宋体" w:hAnsi="宋体" w:eastAsia="宋体" w:cs="宋体"/>
                <w:kern w:val="0"/>
                <w:sz w:val="24"/>
                <w:szCs w:val="24"/>
                <w:lang w:val="en-US" w:eastAsia="zh-CN" w:bidi="ar"/>
              </w:rPr>
              <w:t>火灾自动报警系统点位</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19991557">
            <w:pPr>
              <w:keepNext w:val="0"/>
              <w:keepLines w:val="0"/>
              <w:widowControl/>
              <w:suppressLineNumbers w:val="0"/>
              <w:jc w:val="left"/>
            </w:pPr>
            <w:r>
              <w:rPr>
                <w:rFonts w:ascii="宋体" w:hAnsi="宋体" w:eastAsia="宋体" w:cs="宋体"/>
                <w:kern w:val="0"/>
                <w:sz w:val="24"/>
                <w:szCs w:val="24"/>
                <w:lang w:val="en-US" w:eastAsia="zh-CN" w:bidi="ar"/>
              </w:rPr>
              <w:t>4</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36BAEA2A">
            <w:pPr>
              <w:jc w:val="left"/>
              <w:rPr>
                <w:rFonts w:hint="eastAsia" w:ascii="宋体"/>
                <w:sz w:val="24"/>
                <w:szCs w:val="24"/>
              </w:rPr>
            </w:pPr>
          </w:p>
        </w:tc>
      </w:tr>
      <w:tr w14:paraId="6496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79D7A6C6">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4F427B75">
            <w:pPr>
              <w:keepNext w:val="0"/>
              <w:keepLines w:val="0"/>
              <w:widowControl/>
              <w:suppressLineNumbers w:val="0"/>
              <w:jc w:val="left"/>
            </w:pPr>
            <w:r>
              <w:rPr>
                <w:rFonts w:ascii="宋体" w:hAnsi="宋体" w:eastAsia="宋体" w:cs="宋体"/>
                <w:kern w:val="0"/>
                <w:sz w:val="24"/>
                <w:szCs w:val="24"/>
                <w:lang w:val="en-US" w:eastAsia="zh-CN" w:bidi="ar"/>
              </w:rPr>
              <w:t>应急疏散指示点位</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20A10BED">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1EBCEECB">
            <w:pPr>
              <w:jc w:val="left"/>
              <w:rPr>
                <w:rFonts w:hint="eastAsia" w:ascii="宋体"/>
                <w:sz w:val="24"/>
                <w:szCs w:val="24"/>
              </w:rPr>
            </w:pPr>
          </w:p>
        </w:tc>
      </w:tr>
      <w:tr w14:paraId="7549F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2D08A71C">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3DC08857">
            <w:pPr>
              <w:keepNext w:val="0"/>
              <w:keepLines w:val="0"/>
              <w:widowControl/>
              <w:suppressLineNumbers w:val="0"/>
              <w:jc w:val="left"/>
            </w:pPr>
            <w:r>
              <w:rPr>
                <w:rFonts w:ascii="宋体" w:hAnsi="宋体" w:eastAsia="宋体" w:cs="宋体"/>
                <w:kern w:val="0"/>
                <w:sz w:val="24"/>
                <w:szCs w:val="24"/>
                <w:lang w:val="en-US" w:eastAsia="zh-CN" w:bidi="ar"/>
              </w:rPr>
              <w:t>4公斤干粉灭火器</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1FF4D8DD">
            <w:pPr>
              <w:keepNext w:val="0"/>
              <w:keepLines w:val="0"/>
              <w:widowControl/>
              <w:suppressLineNumbers w:val="0"/>
              <w:jc w:val="left"/>
            </w:pPr>
            <w:r>
              <w:rPr>
                <w:rFonts w:ascii="宋体" w:hAnsi="宋体" w:eastAsia="宋体" w:cs="宋体"/>
                <w:kern w:val="0"/>
                <w:sz w:val="24"/>
                <w:szCs w:val="24"/>
                <w:lang w:val="en-US" w:eastAsia="zh-CN" w:bidi="ar"/>
              </w:rPr>
              <w:t>2具</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43AC314B">
            <w:pPr>
              <w:jc w:val="left"/>
              <w:rPr>
                <w:rFonts w:hint="eastAsia" w:ascii="宋体"/>
                <w:sz w:val="24"/>
                <w:szCs w:val="24"/>
              </w:rPr>
            </w:pPr>
          </w:p>
        </w:tc>
      </w:tr>
      <w:tr w14:paraId="6CAAA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4633A08E">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3D447D71">
            <w:pPr>
              <w:keepNext w:val="0"/>
              <w:keepLines w:val="0"/>
              <w:widowControl/>
              <w:suppressLineNumbers w:val="0"/>
              <w:jc w:val="left"/>
            </w:pPr>
            <w:r>
              <w:rPr>
                <w:rFonts w:ascii="宋体" w:hAnsi="宋体" w:eastAsia="宋体" w:cs="宋体"/>
                <w:kern w:val="0"/>
                <w:sz w:val="24"/>
                <w:szCs w:val="24"/>
                <w:lang w:val="en-US" w:eastAsia="zh-CN" w:bidi="ar"/>
              </w:rPr>
              <w:t>气体灭火系统</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4A0FD58E">
            <w:pPr>
              <w:keepNext w:val="0"/>
              <w:keepLines w:val="0"/>
              <w:widowControl/>
              <w:suppressLineNumbers w:val="0"/>
              <w:jc w:val="left"/>
            </w:pPr>
            <w:r>
              <w:rPr>
                <w:rFonts w:ascii="宋体" w:hAnsi="宋体" w:eastAsia="宋体" w:cs="宋体"/>
                <w:kern w:val="0"/>
                <w:sz w:val="24"/>
                <w:szCs w:val="24"/>
                <w:lang w:val="en-US" w:eastAsia="zh-CN" w:bidi="ar"/>
              </w:rPr>
              <w:t>有</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1FA6ECD8">
            <w:pPr>
              <w:jc w:val="left"/>
              <w:rPr>
                <w:rFonts w:hint="eastAsia" w:ascii="宋体"/>
                <w:sz w:val="24"/>
                <w:szCs w:val="24"/>
              </w:rPr>
            </w:pPr>
          </w:p>
        </w:tc>
      </w:tr>
      <w:tr w14:paraId="6949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71A2AFD9">
            <w:pPr>
              <w:keepNext w:val="0"/>
              <w:keepLines w:val="0"/>
              <w:widowControl/>
              <w:suppressLineNumbers w:val="0"/>
              <w:jc w:val="left"/>
              <w:rPr>
                <w:b/>
                <w:bCs/>
              </w:rPr>
            </w:pPr>
            <w:r>
              <w:rPr>
                <w:rFonts w:ascii="宋体" w:hAnsi="宋体" w:eastAsia="宋体" w:cs="宋体"/>
                <w:b/>
                <w:bCs/>
                <w:kern w:val="0"/>
                <w:sz w:val="24"/>
                <w:szCs w:val="24"/>
                <w:lang w:val="en-US" w:eastAsia="zh-CN" w:bidi="ar"/>
              </w:rPr>
              <w:t>污水处理间</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14AA45DB">
            <w:pPr>
              <w:keepNext w:val="0"/>
              <w:keepLines w:val="0"/>
              <w:widowControl/>
              <w:suppressLineNumbers w:val="0"/>
              <w:jc w:val="left"/>
            </w:pPr>
            <w:r>
              <w:rPr>
                <w:rFonts w:ascii="宋体" w:hAnsi="宋体" w:eastAsia="宋体" w:cs="宋体"/>
                <w:kern w:val="0"/>
                <w:sz w:val="24"/>
                <w:szCs w:val="24"/>
                <w:lang w:val="en-US" w:eastAsia="zh-CN" w:bidi="ar"/>
              </w:rPr>
              <w:t>灭火器</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71DFAB1D">
            <w:pPr>
              <w:jc w:val="left"/>
              <w:rPr>
                <w:rFonts w:hint="eastAsia" w:ascii="宋体"/>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1972863B">
            <w:pPr>
              <w:keepNext w:val="0"/>
              <w:keepLines w:val="0"/>
              <w:widowControl/>
              <w:suppressLineNumbers w:val="0"/>
              <w:jc w:val="left"/>
            </w:pPr>
            <w:r>
              <w:rPr>
                <w:rFonts w:ascii="宋体" w:hAnsi="宋体" w:eastAsia="宋体" w:cs="宋体"/>
                <w:kern w:val="0"/>
                <w:sz w:val="24"/>
                <w:szCs w:val="24"/>
                <w:lang w:val="en-US" w:eastAsia="zh-CN" w:bidi="ar"/>
              </w:rPr>
              <w:t>有（未指明具体类型和数量）</w:t>
            </w:r>
          </w:p>
        </w:tc>
      </w:tr>
      <w:tr w14:paraId="2B54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3AE16EEB">
            <w:pPr>
              <w:keepNext w:val="0"/>
              <w:keepLines w:val="0"/>
              <w:widowControl/>
              <w:suppressLineNumbers w:val="0"/>
              <w:jc w:val="left"/>
              <w:rPr>
                <w:b/>
                <w:bCs/>
              </w:rPr>
            </w:pPr>
            <w:r>
              <w:rPr>
                <w:rFonts w:ascii="宋体" w:hAnsi="宋体" w:eastAsia="宋体" w:cs="宋体"/>
                <w:b/>
                <w:bCs/>
                <w:kern w:val="0"/>
                <w:sz w:val="24"/>
                <w:szCs w:val="24"/>
                <w:lang w:val="en-US" w:eastAsia="zh-CN" w:bidi="ar"/>
              </w:rPr>
              <w:t>氧气房</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300E3C0A">
            <w:pPr>
              <w:keepNext w:val="0"/>
              <w:keepLines w:val="0"/>
              <w:widowControl/>
              <w:suppressLineNumbers w:val="0"/>
              <w:jc w:val="left"/>
            </w:pPr>
            <w:r>
              <w:rPr>
                <w:rFonts w:ascii="宋体" w:hAnsi="宋体" w:eastAsia="宋体" w:cs="宋体"/>
                <w:kern w:val="0"/>
                <w:sz w:val="24"/>
                <w:szCs w:val="24"/>
                <w:lang w:val="en-US" w:eastAsia="zh-CN" w:bidi="ar"/>
              </w:rPr>
              <w:t>推车式干粉灭火器</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180B4A82">
            <w:pPr>
              <w:jc w:val="left"/>
              <w:rPr>
                <w:rFonts w:hint="eastAsia" w:ascii="宋体"/>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10039DA0">
            <w:pPr>
              <w:keepNext w:val="0"/>
              <w:keepLines w:val="0"/>
              <w:widowControl/>
              <w:suppressLineNumbers w:val="0"/>
              <w:jc w:val="left"/>
            </w:pPr>
            <w:r>
              <w:rPr>
                <w:rFonts w:ascii="宋体" w:hAnsi="宋体" w:eastAsia="宋体" w:cs="宋体"/>
                <w:kern w:val="0"/>
                <w:sz w:val="24"/>
                <w:szCs w:val="24"/>
                <w:lang w:val="en-US" w:eastAsia="zh-CN" w:bidi="ar"/>
              </w:rPr>
              <w:t>有（未指明具体数量）</w:t>
            </w:r>
          </w:p>
        </w:tc>
      </w:tr>
    </w:tbl>
    <w:p w14:paraId="38709B2A">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二、西湖校区</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12"/>
        <w:gridCol w:w="2649"/>
        <w:gridCol w:w="910"/>
        <w:gridCol w:w="3085"/>
      </w:tblGrid>
      <w:tr w14:paraId="63C81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shd w:val="clear" w:color="auto" w:fill="3498DB"/>
            <w:tcMar>
              <w:top w:w="180" w:type="dxa"/>
              <w:left w:w="225" w:type="dxa"/>
              <w:bottom w:w="180" w:type="dxa"/>
              <w:right w:w="225" w:type="dxa"/>
            </w:tcMar>
            <w:vAlign w:val="center"/>
          </w:tcPr>
          <w:p w14:paraId="25265D65">
            <w:pPr>
              <w:keepNext w:val="0"/>
              <w:keepLines w:val="0"/>
              <w:widowControl/>
              <w:suppressLineNumbers w:val="0"/>
              <w:jc w:val="left"/>
              <w:rPr>
                <w:b/>
                <w:bCs/>
                <w:color w:val="FFFFFF"/>
              </w:rPr>
            </w:pPr>
            <w:r>
              <w:rPr>
                <w:rFonts w:ascii="宋体" w:hAnsi="宋体" w:eastAsia="宋体" w:cs="宋体"/>
                <w:b/>
                <w:bCs/>
                <w:color w:val="FFFFFF"/>
                <w:kern w:val="0"/>
                <w:sz w:val="24"/>
                <w:szCs w:val="24"/>
                <w:lang w:val="en-US" w:eastAsia="zh-CN" w:bidi="ar"/>
              </w:rPr>
              <w:t>位置</w:t>
            </w:r>
          </w:p>
        </w:tc>
        <w:tc>
          <w:tcPr>
            <w:tcW w:w="0" w:type="auto"/>
            <w:tcBorders>
              <w:top w:val="single" w:color="DDDDDD" w:sz="6" w:space="0"/>
              <w:left w:val="single" w:color="DDDDDD" w:sz="6" w:space="0"/>
              <w:bottom w:val="single" w:color="DDDDDD" w:sz="6" w:space="0"/>
              <w:right w:val="single" w:color="DDDDDD" w:sz="6" w:space="0"/>
            </w:tcBorders>
            <w:shd w:val="clear" w:color="auto" w:fill="3498DB"/>
            <w:tcMar>
              <w:top w:w="180" w:type="dxa"/>
              <w:left w:w="225" w:type="dxa"/>
              <w:bottom w:w="180" w:type="dxa"/>
              <w:right w:w="225" w:type="dxa"/>
            </w:tcMar>
            <w:vAlign w:val="center"/>
          </w:tcPr>
          <w:p w14:paraId="5CE7CA3F">
            <w:pPr>
              <w:keepNext w:val="0"/>
              <w:keepLines w:val="0"/>
              <w:widowControl/>
              <w:suppressLineNumbers w:val="0"/>
              <w:jc w:val="left"/>
              <w:rPr>
                <w:b/>
                <w:bCs/>
                <w:color w:val="FFFFFF"/>
              </w:rPr>
            </w:pPr>
            <w:r>
              <w:rPr>
                <w:rFonts w:ascii="宋体" w:hAnsi="宋体" w:eastAsia="宋体" w:cs="宋体"/>
                <w:b/>
                <w:bCs/>
                <w:color w:val="FFFFFF"/>
                <w:kern w:val="0"/>
                <w:sz w:val="24"/>
                <w:szCs w:val="24"/>
                <w:lang w:val="en-US" w:eastAsia="zh-CN" w:bidi="ar"/>
              </w:rPr>
              <w:t>消防设施名称</w:t>
            </w:r>
          </w:p>
        </w:tc>
        <w:tc>
          <w:tcPr>
            <w:tcW w:w="0" w:type="auto"/>
            <w:tcBorders>
              <w:top w:val="single" w:color="DDDDDD" w:sz="6" w:space="0"/>
              <w:left w:val="single" w:color="DDDDDD" w:sz="6" w:space="0"/>
              <w:bottom w:val="single" w:color="DDDDDD" w:sz="6" w:space="0"/>
              <w:right w:val="single" w:color="DDDDDD" w:sz="6" w:space="0"/>
            </w:tcBorders>
            <w:shd w:val="clear" w:color="auto" w:fill="3498DB"/>
            <w:tcMar>
              <w:top w:w="180" w:type="dxa"/>
              <w:left w:w="225" w:type="dxa"/>
              <w:bottom w:w="180" w:type="dxa"/>
              <w:right w:w="225" w:type="dxa"/>
            </w:tcMar>
            <w:vAlign w:val="center"/>
          </w:tcPr>
          <w:p w14:paraId="381ECFB9">
            <w:pPr>
              <w:keepNext w:val="0"/>
              <w:keepLines w:val="0"/>
              <w:widowControl/>
              <w:suppressLineNumbers w:val="0"/>
              <w:jc w:val="left"/>
              <w:rPr>
                <w:b/>
                <w:bCs/>
                <w:color w:val="FFFFFF"/>
              </w:rPr>
            </w:pPr>
            <w:r>
              <w:rPr>
                <w:rFonts w:ascii="宋体" w:hAnsi="宋体" w:eastAsia="宋体" w:cs="宋体"/>
                <w:b/>
                <w:bCs/>
                <w:color w:val="FFFFFF"/>
                <w:kern w:val="0"/>
                <w:sz w:val="24"/>
                <w:szCs w:val="24"/>
                <w:lang w:val="en-US" w:eastAsia="zh-CN" w:bidi="ar"/>
              </w:rPr>
              <w:t>数量</w:t>
            </w:r>
          </w:p>
        </w:tc>
        <w:tc>
          <w:tcPr>
            <w:tcW w:w="0" w:type="auto"/>
            <w:tcBorders>
              <w:top w:val="single" w:color="DDDDDD" w:sz="6" w:space="0"/>
              <w:left w:val="single" w:color="DDDDDD" w:sz="6" w:space="0"/>
              <w:bottom w:val="single" w:color="DDDDDD" w:sz="6" w:space="0"/>
              <w:right w:val="single" w:color="DDDDDD" w:sz="6" w:space="0"/>
            </w:tcBorders>
            <w:shd w:val="clear" w:color="auto" w:fill="3498DB"/>
            <w:tcMar>
              <w:top w:w="180" w:type="dxa"/>
              <w:left w:w="225" w:type="dxa"/>
              <w:bottom w:w="180" w:type="dxa"/>
              <w:right w:w="225" w:type="dxa"/>
            </w:tcMar>
            <w:vAlign w:val="center"/>
          </w:tcPr>
          <w:p w14:paraId="3FCE4146">
            <w:pPr>
              <w:keepNext w:val="0"/>
              <w:keepLines w:val="0"/>
              <w:widowControl/>
              <w:suppressLineNumbers w:val="0"/>
              <w:jc w:val="left"/>
              <w:rPr>
                <w:b/>
                <w:bCs/>
                <w:color w:val="FFFFFF"/>
              </w:rPr>
            </w:pPr>
            <w:r>
              <w:rPr>
                <w:rFonts w:ascii="宋体" w:hAnsi="宋体" w:eastAsia="宋体" w:cs="宋体"/>
                <w:b/>
                <w:bCs/>
                <w:color w:val="FFFFFF"/>
                <w:kern w:val="0"/>
                <w:sz w:val="24"/>
                <w:szCs w:val="24"/>
                <w:lang w:val="en-US" w:eastAsia="zh-CN" w:bidi="ar"/>
              </w:rPr>
              <w:t>备注</w:t>
            </w:r>
          </w:p>
        </w:tc>
      </w:tr>
      <w:tr w14:paraId="40E17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restart"/>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2E8C168D">
            <w:pPr>
              <w:keepNext w:val="0"/>
              <w:keepLines w:val="0"/>
              <w:widowControl/>
              <w:suppressLineNumbers w:val="0"/>
              <w:jc w:val="left"/>
              <w:rPr>
                <w:b/>
                <w:bCs/>
              </w:rPr>
            </w:pPr>
            <w:r>
              <w:rPr>
                <w:rFonts w:ascii="宋体" w:hAnsi="宋体" w:eastAsia="宋体" w:cs="宋体"/>
                <w:b/>
                <w:bCs/>
                <w:kern w:val="0"/>
                <w:sz w:val="24"/>
                <w:szCs w:val="24"/>
                <w:lang w:val="en-US" w:eastAsia="zh-CN" w:bidi="ar"/>
              </w:rPr>
              <w:t>图书馆</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6403189F">
            <w:pPr>
              <w:keepNext w:val="0"/>
              <w:keepLines w:val="0"/>
              <w:widowControl/>
              <w:suppressLineNumbers w:val="0"/>
              <w:jc w:val="left"/>
            </w:pPr>
            <w:r>
              <w:rPr>
                <w:rFonts w:ascii="宋体" w:hAnsi="宋体" w:eastAsia="宋体" w:cs="宋体"/>
                <w:kern w:val="0"/>
                <w:sz w:val="24"/>
                <w:szCs w:val="24"/>
                <w:lang w:val="en-US" w:eastAsia="zh-CN" w:bidi="ar"/>
              </w:rPr>
              <w:t>火灾自动报警系统点位</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6028DCC7">
            <w:pPr>
              <w:keepNext w:val="0"/>
              <w:keepLines w:val="0"/>
              <w:widowControl/>
              <w:suppressLineNumbers w:val="0"/>
              <w:jc w:val="left"/>
            </w:pPr>
            <w:r>
              <w:rPr>
                <w:rFonts w:ascii="宋体" w:hAnsi="宋体" w:eastAsia="宋体" w:cs="宋体"/>
                <w:kern w:val="0"/>
                <w:sz w:val="24"/>
                <w:szCs w:val="24"/>
                <w:lang w:val="en-US" w:eastAsia="zh-CN" w:bidi="ar"/>
              </w:rPr>
              <w:t>268</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1A96B234">
            <w:pPr>
              <w:jc w:val="left"/>
              <w:rPr>
                <w:rFonts w:hint="eastAsia" w:ascii="宋体"/>
                <w:sz w:val="24"/>
                <w:szCs w:val="24"/>
              </w:rPr>
            </w:pPr>
          </w:p>
        </w:tc>
      </w:tr>
      <w:tr w14:paraId="36FD5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7E0C1336">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05E1624E">
            <w:pPr>
              <w:keepNext w:val="0"/>
              <w:keepLines w:val="0"/>
              <w:widowControl/>
              <w:suppressLineNumbers w:val="0"/>
              <w:jc w:val="left"/>
            </w:pPr>
            <w:r>
              <w:rPr>
                <w:rFonts w:ascii="宋体" w:hAnsi="宋体" w:eastAsia="宋体" w:cs="宋体"/>
                <w:kern w:val="0"/>
                <w:sz w:val="24"/>
                <w:szCs w:val="24"/>
                <w:lang w:val="en-US" w:eastAsia="zh-CN" w:bidi="ar"/>
              </w:rPr>
              <w:t>应急疏散指示点位</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2FEF9793">
            <w:pPr>
              <w:keepNext w:val="0"/>
              <w:keepLines w:val="0"/>
              <w:widowControl/>
              <w:suppressLineNumbers w:val="0"/>
              <w:jc w:val="left"/>
            </w:pPr>
            <w:r>
              <w:rPr>
                <w:rFonts w:ascii="宋体" w:hAnsi="宋体" w:eastAsia="宋体" w:cs="宋体"/>
                <w:kern w:val="0"/>
                <w:sz w:val="24"/>
                <w:szCs w:val="24"/>
                <w:lang w:val="en-US" w:eastAsia="zh-CN" w:bidi="ar"/>
              </w:rPr>
              <w:t>112</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614974EA">
            <w:pPr>
              <w:jc w:val="left"/>
              <w:rPr>
                <w:rFonts w:hint="eastAsia" w:ascii="宋体"/>
                <w:sz w:val="24"/>
                <w:szCs w:val="24"/>
              </w:rPr>
            </w:pPr>
          </w:p>
        </w:tc>
      </w:tr>
      <w:tr w14:paraId="47C2A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restart"/>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1A0C71D2">
            <w:pPr>
              <w:keepNext w:val="0"/>
              <w:keepLines w:val="0"/>
              <w:widowControl/>
              <w:suppressLineNumbers w:val="0"/>
              <w:jc w:val="left"/>
              <w:rPr>
                <w:b/>
                <w:bCs/>
              </w:rPr>
            </w:pPr>
            <w:r>
              <w:rPr>
                <w:rFonts w:ascii="宋体" w:hAnsi="宋体" w:eastAsia="宋体" w:cs="宋体"/>
                <w:b/>
                <w:bCs/>
                <w:kern w:val="0"/>
                <w:sz w:val="24"/>
                <w:szCs w:val="24"/>
                <w:lang w:val="en-US" w:eastAsia="zh-CN" w:bidi="ar"/>
              </w:rPr>
              <w:t>教学楼</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4B705D1D">
            <w:pPr>
              <w:keepNext w:val="0"/>
              <w:keepLines w:val="0"/>
              <w:widowControl/>
              <w:suppressLineNumbers w:val="0"/>
              <w:jc w:val="left"/>
            </w:pPr>
            <w:r>
              <w:rPr>
                <w:rFonts w:ascii="宋体" w:hAnsi="宋体" w:eastAsia="宋体" w:cs="宋体"/>
                <w:kern w:val="0"/>
                <w:sz w:val="24"/>
                <w:szCs w:val="24"/>
                <w:lang w:val="en-US" w:eastAsia="zh-CN" w:bidi="ar"/>
              </w:rPr>
              <w:t>应急疏散指示点位</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3B269A77">
            <w:pPr>
              <w:keepNext w:val="0"/>
              <w:keepLines w:val="0"/>
              <w:widowControl/>
              <w:suppressLineNumbers w:val="0"/>
              <w:jc w:val="left"/>
            </w:pPr>
            <w:r>
              <w:rPr>
                <w:rFonts w:ascii="宋体" w:hAnsi="宋体" w:eastAsia="宋体" w:cs="宋体"/>
                <w:kern w:val="0"/>
                <w:sz w:val="24"/>
                <w:szCs w:val="24"/>
                <w:lang w:val="en-US" w:eastAsia="zh-CN" w:bidi="ar"/>
              </w:rPr>
              <w:t>94</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6BC9179E">
            <w:pPr>
              <w:jc w:val="left"/>
              <w:rPr>
                <w:rFonts w:hint="eastAsia" w:ascii="宋体"/>
                <w:sz w:val="24"/>
                <w:szCs w:val="24"/>
              </w:rPr>
            </w:pPr>
          </w:p>
        </w:tc>
      </w:tr>
      <w:tr w14:paraId="71F1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76A23CE6">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56BADDE2">
            <w:pPr>
              <w:keepNext w:val="0"/>
              <w:keepLines w:val="0"/>
              <w:widowControl/>
              <w:suppressLineNumbers w:val="0"/>
              <w:jc w:val="left"/>
            </w:pPr>
            <w:r>
              <w:rPr>
                <w:rFonts w:ascii="宋体" w:hAnsi="宋体" w:eastAsia="宋体" w:cs="宋体"/>
                <w:kern w:val="0"/>
                <w:sz w:val="24"/>
                <w:szCs w:val="24"/>
                <w:lang w:val="en-US" w:eastAsia="zh-CN" w:bidi="ar"/>
              </w:rPr>
              <w:t>室内消火栓系统点位</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14083980">
            <w:pPr>
              <w:keepNext w:val="0"/>
              <w:keepLines w:val="0"/>
              <w:widowControl/>
              <w:suppressLineNumbers w:val="0"/>
              <w:jc w:val="left"/>
            </w:pPr>
            <w:r>
              <w:rPr>
                <w:rFonts w:ascii="宋体" w:hAnsi="宋体" w:eastAsia="宋体" w:cs="宋体"/>
                <w:kern w:val="0"/>
                <w:sz w:val="24"/>
                <w:szCs w:val="24"/>
                <w:lang w:val="en-US" w:eastAsia="zh-CN" w:bidi="ar"/>
              </w:rPr>
              <w:t>21</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349EFBE3">
            <w:pPr>
              <w:jc w:val="left"/>
              <w:rPr>
                <w:rFonts w:hint="eastAsia" w:ascii="宋体"/>
                <w:sz w:val="24"/>
                <w:szCs w:val="24"/>
              </w:rPr>
            </w:pPr>
          </w:p>
        </w:tc>
      </w:tr>
      <w:tr w14:paraId="2D08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restart"/>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234B20B7">
            <w:pPr>
              <w:keepNext w:val="0"/>
              <w:keepLines w:val="0"/>
              <w:widowControl/>
              <w:suppressLineNumbers w:val="0"/>
              <w:jc w:val="left"/>
              <w:rPr>
                <w:b/>
                <w:bCs/>
              </w:rPr>
            </w:pPr>
            <w:r>
              <w:rPr>
                <w:rFonts w:ascii="宋体" w:hAnsi="宋体" w:eastAsia="宋体" w:cs="宋体"/>
                <w:b/>
                <w:bCs/>
                <w:kern w:val="0"/>
                <w:sz w:val="24"/>
                <w:szCs w:val="24"/>
                <w:lang w:val="en-US" w:eastAsia="zh-CN" w:bidi="ar"/>
              </w:rPr>
              <w:t>科教楼</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2DC047F6">
            <w:pPr>
              <w:keepNext w:val="0"/>
              <w:keepLines w:val="0"/>
              <w:widowControl/>
              <w:suppressLineNumbers w:val="0"/>
              <w:jc w:val="left"/>
            </w:pPr>
            <w:r>
              <w:rPr>
                <w:rFonts w:ascii="宋体" w:hAnsi="宋体" w:eastAsia="宋体" w:cs="宋体"/>
                <w:kern w:val="0"/>
                <w:sz w:val="24"/>
                <w:szCs w:val="24"/>
                <w:lang w:val="en-US" w:eastAsia="zh-CN" w:bidi="ar"/>
              </w:rPr>
              <w:t>应急疏散指示点位</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192B0DC6">
            <w:pPr>
              <w:keepNext w:val="0"/>
              <w:keepLines w:val="0"/>
              <w:widowControl/>
              <w:suppressLineNumbers w:val="0"/>
              <w:jc w:val="left"/>
            </w:pPr>
            <w:r>
              <w:rPr>
                <w:rFonts w:ascii="宋体" w:hAnsi="宋体" w:eastAsia="宋体" w:cs="宋体"/>
                <w:kern w:val="0"/>
                <w:sz w:val="24"/>
                <w:szCs w:val="24"/>
                <w:lang w:val="en-US" w:eastAsia="zh-CN" w:bidi="ar"/>
              </w:rPr>
              <w:t>80</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28933BFC">
            <w:pPr>
              <w:jc w:val="left"/>
              <w:rPr>
                <w:rFonts w:hint="eastAsia" w:ascii="宋体"/>
                <w:sz w:val="24"/>
                <w:szCs w:val="24"/>
              </w:rPr>
            </w:pPr>
          </w:p>
        </w:tc>
      </w:tr>
      <w:tr w14:paraId="2AE12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35683F6C">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4DDED2EF">
            <w:pPr>
              <w:keepNext w:val="0"/>
              <w:keepLines w:val="0"/>
              <w:widowControl/>
              <w:suppressLineNumbers w:val="0"/>
              <w:jc w:val="left"/>
            </w:pPr>
            <w:r>
              <w:rPr>
                <w:rFonts w:ascii="宋体" w:hAnsi="宋体" w:eastAsia="宋体" w:cs="宋体"/>
                <w:kern w:val="0"/>
                <w:sz w:val="24"/>
                <w:szCs w:val="24"/>
                <w:lang w:val="en-US" w:eastAsia="zh-CN" w:bidi="ar"/>
              </w:rPr>
              <w:t>室内消火栓系统点位</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2CA8409C">
            <w:pPr>
              <w:keepNext w:val="0"/>
              <w:keepLines w:val="0"/>
              <w:widowControl/>
              <w:suppressLineNumbers w:val="0"/>
              <w:jc w:val="left"/>
            </w:pPr>
            <w:r>
              <w:rPr>
                <w:rFonts w:ascii="宋体" w:hAnsi="宋体" w:eastAsia="宋体" w:cs="宋体"/>
                <w:kern w:val="0"/>
                <w:sz w:val="24"/>
                <w:szCs w:val="24"/>
                <w:lang w:val="en-US" w:eastAsia="zh-CN" w:bidi="ar"/>
              </w:rPr>
              <w:t>18</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751FD29D">
            <w:pPr>
              <w:jc w:val="left"/>
              <w:rPr>
                <w:rFonts w:hint="eastAsia" w:ascii="宋体"/>
                <w:sz w:val="24"/>
                <w:szCs w:val="24"/>
              </w:rPr>
            </w:pPr>
          </w:p>
        </w:tc>
      </w:tr>
      <w:tr w14:paraId="5289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restart"/>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64AC6759">
            <w:pPr>
              <w:keepNext w:val="0"/>
              <w:keepLines w:val="0"/>
              <w:widowControl/>
              <w:suppressLineNumbers w:val="0"/>
              <w:jc w:val="left"/>
              <w:rPr>
                <w:b/>
                <w:bCs/>
              </w:rPr>
            </w:pPr>
            <w:r>
              <w:rPr>
                <w:rFonts w:ascii="宋体" w:hAnsi="宋体" w:eastAsia="宋体" w:cs="宋体"/>
                <w:b/>
                <w:bCs/>
                <w:kern w:val="0"/>
                <w:sz w:val="24"/>
                <w:szCs w:val="24"/>
                <w:lang w:val="en-US" w:eastAsia="zh-CN" w:bidi="ar"/>
              </w:rPr>
              <w:t>男生宿舍</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3102CD39">
            <w:pPr>
              <w:keepNext w:val="0"/>
              <w:keepLines w:val="0"/>
              <w:widowControl/>
              <w:suppressLineNumbers w:val="0"/>
              <w:jc w:val="left"/>
            </w:pPr>
            <w:r>
              <w:rPr>
                <w:rFonts w:ascii="宋体" w:hAnsi="宋体" w:eastAsia="宋体" w:cs="宋体"/>
                <w:kern w:val="0"/>
                <w:sz w:val="24"/>
                <w:szCs w:val="24"/>
                <w:lang w:val="en-US" w:eastAsia="zh-CN" w:bidi="ar"/>
              </w:rPr>
              <w:t>应急疏散指示点位</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06201C84">
            <w:pPr>
              <w:keepNext w:val="0"/>
              <w:keepLines w:val="0"/>
              <w:widowControl/>
              <w:suppressLineNumbers w:val="0"/>
              <w:jc w:val="left"/>
            </w:pPr>
            <w:r>
              <w:rPr>
                <w:rFonts w:ascii="宋体" w:hAnsi="宋体" w:eastAsia="宋体" w:cs="宋体"/>
                <w:kern w:val="0"/>
                <w:sz w:val="24"/>
                <w:szCs w:val="24"/>
                <w:lang w:val="en-US" w:eastAsia="zh-CN" w:bidi="ar"/>
              </w:rPr>
              <w:t>84</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1C3507C8">
            <w:pPr>
              <w:jc w:val="left"/>
              <w:rPr>
                <w:rFonts w:hint="eastAsia" w:ascii="宋体"/>
                <w:sz w:val="24"/>
                <w:szCs w:val="24"/>
              </w:rPr>
            </w:pPr>
          </w:p>
        </w:tc>
      </w:tr>
      <w:tr w14:paraId="47F9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1AC5BD8D">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65DAB3EC">
            <w:pPr>
              <w:keepNext w:val="0"/>
              <w:keepLines w:val="0"/>
              <w:widowControl/>
              <w:suppressLineNumbers w:val="0"/>
              <w:jc w:val="left"/>
            </w:pPr>
            <w:r>
              <w:rPr>
                <w:rFonts w:ascii="宋体" w:hAnsi="宋体" w:eastAsia="宋体" w:cs="宋体"/>
                <w:kern w:val="0"/>
                <w:sz w:val="24"/>
                <w:szCs w:val="24"/>
                <w:lang w:val="en-US" w:eastAsia="zh-CN" w:bidi="ar"/>
              </w:rPr>
              <w:t>室内消火栓系统点位</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000A3405">
            <w:pPr>
              <w:keepNext w:val="0"/>
              <w:keepLines w:val="0"/>
              <w:widowControl/>
              <w:suppressLineNumbers w:val="0"/>
              <w:jc w:val="left"/>
            </w:pPr>
            <w:r>
              <w:rPr>
                <w:rFonts w:ascii="宋体" w:hAnsi="宋体" w:eastAsia="宋体" w:cs="宋体"/>
                <w:kern w:val="0"/>
                <w:sz w:val="24"/>
                <w:szCs w:val="24"/>
                <w:lang w:val="en-US" w:eastAsia="zh-CN" w:bidi="ar"/>
              </w:rPr>
              <w:t>21</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143825A4">
            <w:pPr>
              <w:jc w:val="left"/>
              <w:rPr>
                <w:rFonts w:hint="eastAsia" w:ascii="宋体"/>
                <w:sz w:val="24"/>
                <w:szCs w:val="24"/>
              </w:rPr>
            </w:pPr>
          </w:p>
        </w:tc>
      </w:tr>
      <w:tr w14:paraId="4E80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restart"/>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38E33A73">
            <w:pPr>
              <w:keepNext w:val="0"/>
              <w:keepLines w:val="0"/>
              <w:widowControl/>
              <w:suppressLineNumbers w:val="0"/>
              <w:jc w:val="left"/>
              <w:rPr>
                <w:b/>
                <w:bCs/>
              </w:rPr>
            </w:pPr>
            <w:r>
              <w:rPr>
                <w:rFonts w:ascii="宋体" w:hAnsi="宋体" w:eastAsia="宋体" w:cs="宋体"/>
                <w:b/>
                <w:bCs/>
                <w:kern w:val="0"/>
                <w:sz w:val="24"/>
                <w:szCs w:val="24"/>
                <w:lang w:val="en-US" w:eastAsia="zh-CN" w:bidi="ar"/>
              </w:rPr>
              <w:t>女生宿舍</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02F0AF78">
            <w:pPr>
              <w:keepNext w:val="0"/>
              <w:keepLines w:val="0"/>
              <w:widowControl/>
              <w:suppressLineNumbers w:val="0"/>
              <w:jc w:val="left"/>
            </w:pPr>
            <w:r>
              <w:rPr>
                <w:rFonts w:ascii="宋体" w:hAnsi="宋体" w:eastAsia="宋体" w:cs="宋体"/>
                <w:kern w:val="0"/>
                <w:sz w:val="24"/>
                <w:szCs w:val="24"/>
                <w:lang w:val="en-US" w:eastAsia="zh-CN" w:bidi="ar"/>
              </w:rPr>
              <w:t>应急疏散指示点位</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53DC07F6">
            <w:pPr>
              <w:keepNext w:val="0"/>
              <w:keepLines w:val="0"/>
              <w:widowControl/>
              <w:suppressLineNumbers w:val="0"/>
              <w:jc w:val="left"/>
            </w:pPr>
            <w:r>
              <w:rPr>
                <w:rFonts w:ascii="宋体" w:hAnsi="宋体" w:eastAsia="宋体" w:cs="宋体"/>
                <w:kern w:val="0"/>
                <w:sz w:val="24"/>
                <w:szCs w:val="24"/>
                <w:lang w:val="en-US" w:eastAsia="zh-CN" w:bidi="ar"/>
              </w:rPr>
              <w:t>144</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585F239A">
            <w:pPr>
              <w:jc w:val="left"/>
              <w:rPr>
                <w:rFonts w:hint="eastAsia" w:ascii="宋体"/>
                <w:sz w:val="24"/>
                <w:szCs w:val="24"/>
              </w:rPr>
            </w:pPr>
          </w:p>
        </w:tc>
      </w:tr>
      <w:tr w14:paraId="244C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1D59146C">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67DAFC1C">
            <w:pPr>
              <w:keepNext w:val="0"/>
              <w:keepLines w:val="0"/>
              <w:widowControl/>
              <w:suppressLineNumbers w:val="0"/>
              <w:jc w:val="left"/>
            </w:pPr>
            <w:r>
              <w:rPr>
                <w:rFonts w:ascii="宋体" w:hAnsi="宋体" w:eastAsia="宋体" w:cs="宋体"/>
                <w:kern w:val="0"/>
                <w:sz w:val="24"/>
                <w:szCs w:val="24"/>
                <w:lang w:val="en-US" w:eastAsia="zh-CN" w:bidi="ar"/>
              </w:rPr>
              <w:t>室内消火栓系统点位</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499BEB14">
            <w:pPr>
              <w:keepNext w:val="0"/>
              <w:keepLines w:val="0"/>
              <w:widowControl/>
              <w:suppressLineNumbers w:val="0"/>
              <w:jc w:val="left"/>
            </w:pPr>
            <w:r>
              <w:rPr>
                <w:rFonts w:ascii="宋体" w:hAnsi="宋体" w:eastAsia="宋体" w:cs="宋体"/>
                <w:kern w:val="0"/>
                <w:sz w:val="24"/>
                <w:szCs w:val="24"/>
                <w:lang w:val="en-US" w:eastAsia="zh-CN" w:bidi="ar"/>
              </w:rPr>
              <w:t>24</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45B4C55D">
            <w:pPr>
              <w:jc w:val="left"/>
              <w:rPr>
                <w:rFonts w:hint="eastAsia" w:ascii="宋体"/>
                <w:sz w:val="24"/>
                <w:szCs w:val="24"/>
              </w:rPr>
            </w:pPr>
          </w:p>
        </w:tc>
      </w:tr>
      <w:tr w14:paraId="43EFF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restart"/>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42B5C0C6">
            <w:pPr>
              <w:keepNext w:val="0"/>
              <w:keepLines w:val="0"/>
              <w:widowControl/>
              <w:suppressLineNumbers w:val="0"/>
              <w:jc w:val="left"/>
              <w:rPr>
                <w:b/>
                <w:bCs/>
              </w:rPr>
            </w:pPr>
            <w:r>
              <w:rPr>
                <w:rFonts w:ascii="宋体" w:hAnsi="宋体" w:eastAsia="宋体" w:cs="宋体"/>
                <w:b/>
                <w:bCs/>
                <w:kern w:val="0"/>
                <w:sz w:val="24"/>
                <w:szCs w:val="24"/>
                <w:lang w:val="en-US" w:eastAsia="zh-CN" w:bidi="ar"/>
              </w:rPr>
              <w:t>食堂（含体育馆）</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4A41E0D5">
            <w:pPr>
              <w:keepNext w:val="0"/>
              <w:keepLines w:val="0"/>
              <w:widowControl/>
              <w:suppressLineNumbers w:val="0"/>
              <w:jc w:val="left"/>
            </w:pPr>
            <w:r>
              <w:rPr>
                <w:rFonts w:ascii="宋体" w:hAnsi="宋体" w:eastAsia="宋体" w:cs="宋体"/>
                <w:kern w:val="0"/>
                <w:sz w:val="24"/>
                <w:szCs w:val="24"/>
                <w:lang w:val="en-US" w:eastAsia="zh-CN" w:bidi="ar"/>
              </w:rPr>
              <w:t>灭火器</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7597D015">
            <w:pPr>
              <w:jc w:val="left"/>
              <w:rPr>
                <w:rFonts w:hint="eastAsia" w:ascii="宋体"/>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061E1275">
            <w:pPr>
              <w:keepNext w:val="0"/>
              <w:keepLines w:val="0"/>
              <w:widowControl/>
              <w:suppressLineNumbers w:val="0"/>
              <w:jc w:val="left"/>
              <w:rPr>
                <w:rFonts w:hint="default"/>
                <w:lang w:val="en-US"/>
              </w:rPr>
            </w:pPr>
            <w:r>
              <w:rPr>
                <w:rFonts w:ascii="宋体" w:hAnsi="宋体" w:eastAsia="宋体" w:cs="宋体"/>
                <w:kern w:val="0"/>
                <w:sz w:val="24"/>
                <w:szCs w:val="24"/>
                <w:lang w:val="en-US" w:eastAsia="zh-CN" w:bidi="ar"/>
              </w:rPr>
              <w:t>有（未指明具体类型和数量）</w:t>
            </w:r>
          </w:p>
        </w:tc>
      </w:tr>
      <w:tr w14:paraId="3804D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59A2CC5F">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45C2FEEF">
            <w:pPr>
              <w:keepNext w:val="0"/>
              <w:keepLines w:val="0"/>
              <w:widowControl/>
              <w:suppressLineNumbers w:val="0"/>
              <w:jc w:val="left"/>
            </w:pPr>
            <w:r>
              <w:rPr>
                <w:rFonts w:ascii="宋体" w:hAnsi="宋体" w:eastAsia="宋体" w:cs="宋体"/>
                <w:kern w:val="0"/>
                <w:sz w:val="24"/>
                <w:szCs w:val="24"/>
                <w:lang w:val="en-US" w:eastAsia="zh-CN" w:bidi="ar"/>
              </w:rPr>
              <w:t>室外消火栓及水泵接合器</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79E8420A">
            <w:pPr>
              <w:keepNext w:val="0"/>
              <w:keepLines w:val="0"/>
              <w:widowControl/>
              <w:suppressLineNumbers w:val="0"/>
              <w:jc w:val="left"/>
            </w:pPr>
            <w:r>
              <w:rPr>
                <w:rFonts w:ascii="宋体" w:hAnsi="宋体" w:eastAsia="宋体" w:cs="宋体"/>
                <w:kern w:val="0"/>
                <w:sz w:val="24"/>
                <w:szCs w:val="24"/>
                <w:lang w:val="en-US" w:eastAsia="zh-CN" w:bidi="ar"/>
              </w:rPr>
              <w:t>2套</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3A0E9123">
            <w:pPr>
              <w:jc w:val="left"/>
              <w:rPr>
                <w:rFonts w:hint="eastAsia" w:ascii="宋体"/>
                <w:sz w:val="24"/>
                <w:szCs w:val="24"/>
              </w:rPr>
            </w:pPr>
          </w:p>
        </w:tc>
      </w:tr>
      <w:tr w14:paraId="47468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restart"/>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5EF336EB">
            <w:pPr>
              <w:keepNext w:val="0"/>
              <w:keepLines w:val="0"/>
              <w:widowControl/>
              <w:suppressLineNumbers w:val="0"/>
              <w:jc w:val="left"/>
              <w:rPr>
                <w:b/>
                <w:bCs/>
              </w:rPr>
            </w:pPr>
            <w:r>
              <w:rPr>
                <w:rFonts w:ascii="宋体" w:hAnsi="宋体" w:eastAsia="宋体" w:cs="宋体"/>
                <w:b/>
                <w:bCs/>
                <w:kern w:val="0"/>
                <w:sz w:val="24"/>
                <w:szCs w:val="24"/>
                <w:lang w:val="en-US" w:eastAsia="zh-CN" w:bidi="ar"/>
              </w:rPr>
              <w:t>校区室外部分</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3DFA47AD">
            <w:pPr>
              <w:keepNext w:val="0"/>
              <w:keepLines w:val="0"/>
              <w:widowControl/>
              <w:suppressLineNumbers w:val="0"/>
              <w:jc w:val="left"/>
            </w:pPr>
            <w:r>
              <w:rPr>
                <w:rFonts w:ascii="宋体" w:hAnsi="宋体" w:eastAsia="宋体" w:cs="宋体"/>
                <w:kern w:val="0"/>
                <w:sz w:val="24"/>
                <w:szCs w:val="24"/>
                <w:lang w:val="en-US" w:eastAsia="zh-CN" w:bidi="ar"/>
              </w:rPr>
              <w:t>消防管道及阀门</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78A4F8D8">
            <w:pPr>
              <w:jc w:val="left"/>
              <w:rPr>
                <w:rFonts w:hint="eastAsia" w:ascii="宋体"/>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7C6BCFC8">
            <w:pPr>
              <w:keepNext w:val="0"/>
              <w:keepLines w:val="0"/>
              <w:widowControl/>
              <w:suppressLineNumbers w:val="0"/>
              <w:jc w:val="left"/>
              <w:rPr>
                <w:rFonts w:hint="default" w:eastAsiaTheme="minorEastAsia"/>
                <w:lang w:val="en-US" w:eastAsia="zh-CN"/>
              </w:rPr>
            </w:pPr>
            <w:r>
              <w:rPr>
                <w:rFonts w:ascii="宋体" w:hAnsi="宋体" w:eastAsia="宋体" w:cs="宋体"/>
                <w:kern w:val="0"/>
                <w:sz w:val="24"/>
                <w:szCs w:val="24"/>
                <w:lang w:val="en-US" w:eastAsia="zh-CN" w:bidi="ar"/>
              </w:rPr>
              <w:t>有（未指明具体数量）</w:t>
            </w:r>
          </w:p>
        </w:tc>
      </w:tr>
      <w:tr w14:paraId="5470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24A91DCA">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09DDFC6D">
            <w:pPr>
              <w:keepNext w:val="0"/>
              <w:keepLines w:val="0"/>
              <w:widowControl/>
              <w:suppressLineNumbers w:val="0"/>
              <w:jc w:val="left"/>
            </w:pPr>
            <w:r>
              <w:rPr>
                <w:rFonts w:ascii="宋体" w:hAnsi="宋体" w:eastAsia="宋体" w:cs="宋体"/>
                <w:kern w:val="0"/>
                <w:sz w:val="24"/>
                <w:szCs w:val="24"/>
                <w:lang w:val="en-US" w:eastAsia="zh-CN" w:bidi="ar"/>
              </w:rPr>
              <w:t>室外消火栓</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36F055C8">
            <w:pPr>
              <w:keepNext w:val="0"/>
              <w:keepLines w:val="0"/>
              <w:widowControl/>
              <w:suppressLineNumbers w:val="0"/>
              <w:jc w:val="left"/>
            </w:pPr>
            <w:r>
              <w:rPr>
                <w:rFonts w:ascii="宋体" w:hAnsi="宋体" w:eastAsia="宋体" w:cs="宋体"/>
                <w:kern w:val="0"/>
                <w:sz w:val="24"/>
                <w:szCs w:val="24"/>
                <w:lang w:val="en-US" w:eastAsia="zh-CN" w:bidi="ar"/>
              </w:rPr>
              <w:t>6套</w:t>
            </w:r>
          </w:p>
        </w:tc>
        <w:tc>
          <w:tcPr>
            <w:tcW w:w="0" w:type="auto"/>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7C8E9F53">
            <w:pPr>
              <w:jc w:val="left"/>
              <w:rPr>
                <w:rFonts w:hint="eastAsia" w:ascii="宋体"/>
                <w:sz w:val="24"/>
                <w:szCs w:val="24"/>
              </w:rPr>
            </w:pPr>
          </w:p>
        </w:tc>
      </w:tr>
      <w:tr w14:paraId="313B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shd w:val="clear" w:color="auto" w:fill="E8F4FD"/>
            <w:tcMar>
              <w:top w:w="180" w:type="dxa"/>
              <w:left w:w="225" w:type="dxa"/>
              <w:bottom w:w="180" w:type="dxa"/>
              <w:right w:w="225" w:type="dxa"/>
            </w:tcMar>
            <w:vAlign w:val="center"/>
          </w:tcPr>
          <w:p w14:paraId="4E306056">
            <w:pPr>
              <w:jc w:val="left"/>
              <w:rPr>
                <w:rFonts w:hint="eastAsia" w:ascii="宋体"/>
                <w:b/>
                <w:bCs/>
                <w:sz w:val="24"/>
                <w:szCs w:val="24"/>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2D60996E">
            <w:pPr>
              <w:keepNext w:val="0"/>
              <w:keepLines w:val="0"/>
              <w:widowControl/>
              <w:suppressLineNumbers w:val="0"/>
              <w:jc w:val="left"/>
            </w:pPr>
            <w:r>
              <w:rPr>
                <w:rFonts w:ascii="宋体" w:hAnsi="宋体" w:eastAsia="宋体" w:cs="宋体"/>
                <w:kern w:val="0"/>
                <w:sz w:val="24"/>
                <w:szCs w:val="24"/>
                <w:lang w:val="en-US" w:eastAsia="zh-CN" w:bidi="ar"/>
              </w:rPr>
              <w:t>水泵接合器</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18CBE4E8">
            <w:pPr>
              <w:keepNext w:val="0"/>
              <w:keepLines w:val="0"/>
              <w:widowControl/>
              <w:suppressLineNumbers w:val="0"/>
              <w:jc w:val="left"/>
            </w:pPr>
            <w:r>
              <w:rPr>
                <w:rFonts w:ascii="宋体" w:hAnsi="宋体" w:eastAsia="宋体" w:cs="宋体"/>
                <w:kern w:val="0"/>
                <w:sz w:val="24"/>
                <w:szCs w:val="24"/>
                <w:lang w:val="en-US" w:eastAsia="zh-CN" w:bidi="ar"/>
              </w:rPr>
              <w:t>2套</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0D0A020D">
            <w:pPr>
              <w:jc w:val="left"/>
              <w:rPr>
                <w:rFonts w:hint="eastAsia" w:ascii="宋体"/>
                <w:sz w:val="24"/>
                <w:szCs w:val="24"/>
              </w:rPr>
            </w:pPr>
          </w:p>
        </w:tc>
      </w:tr>
    </w:tbl>
    <w:p w14:paraId="2C94E1C6">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9" w:leftChars="128" w:right="0" w:firstLine="0" w:firstLineChars="0"/>
        <w:jc w:val="both"/>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1. 以上表格统计了邵阳学院附属第二医院各建筑消防设施配置情况</w:t>
      </w:r>
    </w:p>
    <w:p w14:paraId="299E99B6">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9" w:leftChars="128" w:right="0" w:firstLine="0" w:firstLineChars="0"/>
        <w:jc w:val="both"/>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2. 对于有明确数量的设施，已标注具体数量；对于仅提及但未明确数量的系统，标注为"有"</w:t>
      </w:r>
    </w:p>
    <w:p w14:paraId="57CEA592">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三、评分标准</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90"/>
        <w:gridCol w:w="1212"/>
        <w:gridCol w:w="6250"/>
      </w:tblGrid>
      <w:tr w14:paraId="55D2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737" w:type="pct"/>
            <w:tcBorders>
              <w:top w:val="single" w:color="DDDDDD" w:sz="6" w:space="0"/>
              <w:left w:val="single" w:color="DDDDDD" w:sz="6" w:space="0"/>
              <w:bottom w:val="single" w:color="DDDDDD" w:sz="6" w:space="0"/>
              <w:right w:val="single" w:color="DDDDDD" w:sz="6" w:space="0"/>
            </w:tcBorders>
            <w:shd w:val="clear" w:color="auto" w:fill="3498DB"/>
            <w:tcMar>
              <w:top w:w="180" w:type="dxa"/>
              <w:left w:w="225" w:type="dxa"/>
              <w:bottom w:w="180" w:type="dxa"/>
              <w:right w:w="225" w:type="dxa"/>
            </w:tcMar>
            <w:vAlign w:val="center"/>
          </w:tcPr>
          <w:p w14:paraId="5FAA68E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bCs/>
                <w:i w:val="0"/>
                <w:iCs w:val="0"/>
                <w:caps w:val="0"/>
                <w:color w:val="FFFFFF"/>
                <w:spacing w:val="0"/>
                <w:sz w:val="27"/>
                <w:szCs w:val="27"/>
              </w:rPr>
            </w:pPr>
            <w:r>
              <w:rPr>
                <w:rFonts w:hint="eastAsia" w:ascii="微软雅黑" w:hAnsi="微软雅黑" w:eastAsia="微软雅黑" w:cs="微软雅黑"/>
                <w:b/>
                <w:bCs/>
                <w:i w:val="0"/>
                <w:iCs w:val="0"/>
                <w:caps w:val="0"/>
                <w:color w:val="FFFFFF"/>
                <w:spacing w:val="0"/>
                <w:kern w:val="0"/>
                <w:sz w:val="27"/>
                <w:szCs w:val="27"/>
                <w:lang w:val="en-US" w:eastAsia="zh-CN" w:bidi="ar"/>
              </w:rPr>
              <w:t>项目</w:t>
            </w:r>
          </w:p>
        </w:tc>
        <w:tc>
          <w:tcPr>
            <w:tcW w:w="692" w:type="pct"/>
            <w:tcBorders>
              <w:top w:val="single" w:color="DDDDDD" w:sz="6" w:space="0"/>
              <w:left w:val="single" w:color="DDDDDD" w:sz="6" w:space="0"/>
              <w:bottom w:val="single" w:color="DDDDDD" w:sz="6" w:space="0"/>
              <w:right w:val="single" w:color="DDDDDD" w:sz="6" w:space="0"/>
            </w:tcBorders>
            <w:shd w:val="clear" w:color="auto" w:fill="3498DB"/>
            <w:tcMar>
              <w:top w:w="180" w:type="dxa"/>
              <w:left w:w="225" w:type="dxa"/>
              <w:bottom w:w="180" w:type="dxa"/>
              <w:right w:w="225" w:type="dxa"/>
            </w:tcMar>
            <w:vAlign w:val="center"/>
          </w:tcPr>
          <w:p w14:paraId="533D7D7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bCs/>
                <w:i w:val="0"/>
                <w:iCs w:val="0"/>
                <w:caps w:val="0"/>
                <w:color w:val="FFFFFF"/>
                <w:spacing w:val="0"/>
                <w:sz w:val="27"/>
                <w:szCs w:val="27"/>
              </w:rPr>
            </w:pPr>
            <w:r>
              <w:rPr>
                <w:rFonts w:hint="eastAsia" w:ascii="微软雅黑" w:hAnsi="微软雅黑" w:eastAsia="微软雅黑" w:cs="微软雅黑"/>
                <w:b/>
                <w:bCs/>
                <w:i w:val="0"/>
                <w:iCs w:val="0"/>
                <w:caps w:val="0"/>
                <w:color w:val="FFFFFF"/>
                <w:spacing w:val="0"/>
                <w:kern w:val="0"/>
                <w:sz w:val="27"/>
                <w:szCs w:val="27"/>
                <w:lang w:val="en-US" w:eastAsia="zh-CN" w:bidi="ar"/>
              </w:rPr>
              <w:t>标准分</w:t>
            </w:r>
          </w:p>
        </w:tc>
        <w:tc>
          <w:tcPr>
            <w:tcW w:w="3570" w:type="pct"/>
            <w:tcBorders>
              <w:top w:val="single" w:color="DDDDDD" w:sz="6" w:space="0"/>
              <w:left w:val="single" w:color="DDDDDD" w:sz="6" w:space="0"/>
              <w:bottom w:val="single" w:color="DDDDDD" w:sz="6" w:space="0"/>
              <w:right w:val="single" w:color="DDDDDD" w:sz="6" w:space="0"/>
            </w:tcBorders>
            <w:shd w:val="clear" w:color="auto" w:fill="3498DB"/>
            <w:tcMar>
              <w:top w:w="180" w:type="dxa"/>
              <w:left w:w="225" w:type="dxa"/>
              <w:bottom w:w="180" w:type="dxa"/>
              <w:right w:w="225" w:type="dxa"/>
            </w:tcMar>
            <w:vAlign w:val="center"/>
          </w:tcPr>
          <w:p w14:paraId="3AF6940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bCs/>
                <w:i w:val="0"/>
                <w:iCs w:val="0"/>
                <w:caps w:val="0"/>
                <w:color w:val="FFFFFF"/>
                <w:spacing w:val="0"/>
                <w:sz w:val="27"/>
                <w:szCs w:val="27"/>
              </w:rPr>
            </w:pPr>
            <w:r>
              <w:rPr>
                <w:rFonts w:hint="eastAsia" w:ascii="微软雅黑" w:hAnsi="微软雅黑" w:eastAsia="微软雅黑" w:cs="微软雅黑"/>
                <w:b/>
                <w:bCs/>
                <w:i w:val="0"/>
                <w:iCs w:val="0"/>
                <w:caps w:val="0"/>
                <w:color w:val="FFFFFF"/>
                <w:spacing w:val="0"/>
                <w:kern w:val="0"/>
                <w:sz w:val="27"/>
                <w:szCs w:val="27"/>
                <w:lang w:val="en-US" w:eastAsia="zh-CN" w:bidi="ar"/>
              </w:rPr>
              <w:t>评分标准</w:t>
            </w:r>
          </w:p>
        </w:tc>
      </w:tr>
      <w:tr w14:paraId="26187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37" w:type="pct"/>
            <w:vMerge w:val="restart"/>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573E64F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商务及技术部分 (70分)</w:t>
            </w:r>
          </w:p>
        </w:tc>
        <w:tc>
          <w:tcPr>
            <w:tcW w:w="692" w:type="pct"/>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0370BAD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机构资质 (5分)</w:t>
            </w:r>
          </w:p>
        </w:tc>
        <w:tc>
          <w:tcPr>
            <w:tcW w:w="3570" w:type="pct"/>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152D771A">
            <w:pPr>
              <w:keepNext w:val="0"/>
              <w:keepLines w:val="0"/>
              <w:widowControl/>
              <w:numPr>
                <w:ilvl w:val="0"/>
                <w:numId w:val="5"/>
              </w:numPr>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系统查询证明资料(2分)；</w:t>
            </w:r>
          </w:p>
          <w:p w14:paraId="3E977FA7">
            <w:pPr>
              <w:keepNext w:val="0"/>
              <w:keepLines w:val="0"/>
              <w:widowControl/>
              <w:numPr>
                <w:ilvl w:val="0"/>
                <w:numId w:val="5"/>
              </w:numPr>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近1年财务报表或审计报告复印件(1分)；</w:t>
            </w:r>
          </w:p>
          <w:p w14:paraId="57F00C75">
            <w:pPr>
              <w:keepNext w:val="0"/>
              <w:keepLines w:val="0"/>
              <w:widowControl/>
              <w:numPr>
                <w:ilvl w:val="0"/>
                <w:numId w:val="5"/>
              </w:numPr>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近6个月完税证明及社保缴纳凭证（2分）</w:t>
            </w:r>
          </w:p>
        </w:tc>
      </w:tr>
      <w:tr w14:paraId="5AD8E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37" w:type="pct"/>
            <w:vMerge w:val="continue"/>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21E8EC09">
            <w:pPr>
              <w:jc w:val="left"/>
              <w:rPr>
                <w:rFonts w:hint="eastAsia" w:ascii="微软雅黑" w:hAnsi="微软雅黑" w:eastAsia="微软雅黑" w:cs="微软雅黑"/>
                <w:i w:val="0"/>
                <w:iCs w:val="0"/>
                <w:caps w:val="0"/>
                <w:color w:val="333333"/>
                <w:spacing w:val="0"/>
                <w:sz w:val="24"/>
                <w:szCs w:val="24"/>
              </w:rPr>
            </w:pPr>
          </w:p>
        </w:tc>
        <w:tc>
          <w:tcPr>
            <w:tcW w:w="692" w:type="pct"/>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2CE8B30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类似业绩 (15分)</w:t>
            </w:r>
          </w:p>
        </w:tc>
        <w:tc>
          <w:tcPr>
            <w:tcW w:w="3570" w:type="pct"/>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352D58A7">
            <w:pPr>
              <w:keepNext w:val="0"/>
              <w:keepLines w:val="0"/>
              <w:widowControl/>
              <w:numPr>
                <w:ilvl w:val="0"/>
                <w:numId w:val="6"/>
              </w:numPr>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近三年类似项目合同数量(每份3分，最高9分)；</w:t>
            </w:r>
          </w:p>
          <w:p w14:paraId="4BFBC730">
            <w:pPr>
              <w:keepNext w:val="0"/>
              <w:keepLines w:val="0"/>
              <w:widowControl/>
              <w:numPr>
                <w:ilvl w:val="0"/>
                <w:numId w:val="6"/>
              </w:numPr>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合同金额(大型</w:t>
            </w:r>
            <w:bookmarkStart w:id="0" w:name="_GoBack"/>
            <w:bookmarkEnd w:id="0"/>
            <w:r>
              <w:rPr>
                <w:rFonts w:hint="eastAsia" w:ascii="微软雅黑" w:hAnsi="微软雅黑" w:eastAsia="微软雅黑" w:cs="微软雅黑"/>
                <w:i w:val="0"/>
                <w:iCs w:val="0"/>
                <w:caps w:val="0"/>
                <w:color w:val="333333"/>
                <w:spacing w:val="0"/>
                <w:kern w:val="0"/>
                <w:sz w:val="24"/>
                <w:szCs w:val="24"/>
                <w:lang w:val="en-US" w:eastAsia="zh-CN" w:bidi="ar"/>
              </w:rPr>
              <w:t>项目每份3分，最高6分)；</w:t>
            </w:r>
          </w:p>
          <w:p w14:paraId="7EB9E2FD">
            <w:pPr>
              <w:keepNext w:val="0"/>
              <w:keepLines w:val="0"/>
              <w:widowControl/>
              <w:numPr>
                <w:ilvl w:val="0"/>
                <w:numId w:val="6"/>
              </w:numPr>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业主评价(优良评价每份1分，最高3分)。</w:t>
            </w:r>
          </w:p>
        </w:tc>
      </w:tr>
      <w:tr w14:paraId="1549B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37" w:type="pct"/>
            <w:vMerge w:val="continue"/>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257F9FCF">
            <w:pPr>
              <w:jc w:val="left"/>
              <w:rPr>
                <w:rFonts w:hint="eastAsia" w:ascii="微软雅黑" w:hAnsi="微软雅黑" w:eastAsia="微软雅黑" w:cs="微软雅黑"/>
                <w:i w:val="0"/>
                <w:iCs w:val="0"/>
                <w:caps w:val="0"/>
                <w:color w:val="333333"/>
                <w:spacing w:val="0"/>
                <w:sz w:val="24"/>
                <w:szCs w:val="24"/>
              </w:rPr>
            </w:pPr>
          </w:p>
        </w:tc>
        <w:tc>
          <w:tcPr>
            <w:tcW w:w="692" w:type="pct"/>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67E8B54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技术方案 (30分)</w:t>
            </w:r>
          </w:p>
        </w:tc>
        <w:tc>
          <w:tcPr>
            <w:tcW w:w="3570" w:type="pct"/>
            <w:tcBorders>
              <w:top w:val="single" w:color="DDDDDD" w:sz="6" w:space="0"/>
              <w:left w:val="single" w:color="DDDDDD" w:sz="6" w:space="0"/>
              <w:bottom w:val="single" w:color="DDDDDD" w:sz="6" w:space="0"/>
              <w:right w:val="single" w:color="DDDDDD" w:sz="6" w:space="0"/>
            </w:tcBorders>
            <w:shd w:val="clear" w:color="auto" w:fill="auto"/>
            <w:tcMar>
              <w:top w:w="180" w:type="dxa"/>
              <w:left w:w="225" w:type="dxa"/>
              <w:bottom w:w="180" w:type="dxa"/>
              <w:right w:w="225" w:type="dxa"/>
            </w:tcMar>
            <w:vAlign w:val="center"/>
          </w:tcPr>
          <w:p w14:paraId="5E3A400D">
            <w:pPr>
              <w:keepNext w:val="0"/>
              <w:keepLines w:val="0"/>
              <w:widowControl/>
              <w:numPr>
                <w:ilvl w:val="0"/>
                <w:numId w:val="7"/>
              </w:numPr>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质量保证措施(3分)；</w:t>
            </w:r>
          </w:p>
          <w:p w14:paraId="005A9F34">
            <w:pPr>
              <w:keepNext w:val="0"/>
              <w:keepLines w:val="0"/>
              <w:widowControl/>
              <w:numPr>
                <w:ilvl w:val="0"/>
                <w:numId w:val="7"/>
              </w:numPr>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维保响应机制(4分)；</w:t>
            </w:r>
          </w:p>
          <w:p w14:paraId="652894B5">
            <w:pPr>
              <w:keepNext w:val="0"/>
              <w:keepLines w:val="0"/>
              <w:widowControl/>
              <w:numPr>
                <w:ilvl w:val="0"/>
                <w:numId w:val="7"/>
              </w:numPr>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人员配备与管理(3分)；</w:t>
            </w:r>
          </w:p>
          <w:p w14:paraId="497FFED0">
            <w:pPr>
              <w:keepNext w:val="0"/>
              <w:keepLines w:val="0"/>
              <w:widowControl/>
              <w:numPr>
                <w:ilvl w:val="0"/>
                <w:numId w:val="7"/>
              </w:numPr>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维保技术方案(6分)；</w:t>
            </w:r>
          </w:p>
          <w:p w14:paraId="1F089A55">
            <w:pPr>
              <w:keepNext w:val="0"/>
              <w:keepLines w:val="0"/>
              <w:widowControl/>
              <w:numPr>
                <w:ilvl w:val="0"/>
                <w:numId w:val="7"/>
              </w:numPr>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安全文明措施(2分)；</w:t>
            </w:r>
          </w:p>
          <w:p w14:paraId="2567E0EC">
            <w:pPr>
              <w:keepNext w:val="0"/>
              <w:keepLines w:val="0"/>
              <w:widowControl/>
              <w:numPr>
                <w:ilvl w:val="0"/>
                <w:numId w:val="7"/>
              </w:numPr>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设备配备(2分)；</w:t>
            </w:r>
          </w:p>
          <w:p w14:paraId="13C8AF21">
            <w:pPr>
              <w:keepNext w:val="0"/>
              <w:keepLines w:val="0"/>
              <w:widowControl/>
              <w:numPr>
                <w:ilvl w:val="0"/>
                <w:numId w:val="7"/>
              </w:numPr>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检测方案(3分)；</w:t>
            </w:r>
          </w:p>
          <w:p w14:paraId="181A6BF5">
            <w:pPr>
              <w:keepNext w:val="0"/>
              <w:keepLines w:val="0"/>
              <w:widowControl/>
              <w:numPr>
                <w:ilvl w:val="0"/>
                <w:numId w:val="7"/>
              </w:numPr>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人员证书(2分)；</w:t>
            </w:r>
          </w:p>
          <w:p w14:paraId="5617C962">
            <w:pPr>
              <w:keepNext w:val="0"/>
              <w:keepLines w:val="0"/>
              <w:widowControl/>
              <w:numPr>
                <w:ilvl w:val="0"/>
                <w:numId w:val="7"/>
              </w:numPr>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特种作业证书(2分)；</w:t>
            </w:r>
          </w:p>
          <w:p w14:paraId="1973DBA4">
            <w:pPr>
              <w:keepNext w:val="0"/>
              <w:keepLines w:val="0"/>
              <w:widowControl/>
              <w:numPr>
                <w:ilvl w:val="0"/>
                <w:numId w:val="7"/>
              </w:numPr>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应急预案(3分)。</w:t>
            </w:r>
          </w:p>
        </w:tc>
      </w:tr>
      <w:tr w14:paraId="5ECB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37" w:type="pct"/>
            <w:vMerge w:val="continue"/>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1450894E">
            <w:pPr>
              <w:jc w:val="left"/>
              <w:rPr>
                <w:rFonts w:hint="eastAsia" w:ascii="微软雅黑" w:hAnsi="微软雅黑" w:eastAsia="微软雅黑" w:cs="微软雅黑"/>
                <w:i w:val="0"/>
                <w:iCs w:val="0"/>
                <w:caps w:val="0"/>
                <w:color w:val="333333"/>
                <w:spacing w:val="0"/>
                <w:sz w:val="24"/>
                <w:szCs w:val="24"/>
              </w:rPr>
            </w:pPr>
          </w:p>
        </w:tc>
        <w:tc>
          <w:tcPr>
            <w:tcW w:w="692" w:type="pct"/>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0FBB587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服务和承诺 (20分)</w:t>
            </w:r>
          </w:p>
        </w:tc>
        <w:tc>
          <w:tcPr>
            <w:tcW w:w="3570" w:type="pct"/>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6485EEC4">
            <w:pPr>
              <w:keepNext w:val="0"/>
              <w:keepLines w:val="0"/>
              <w:widowControl/>
              <w:numPr>
                <w:ilvl w:val="0"/>
                <w:numId w:val="8"/>
              </w:numPr>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质保期承诺(3分)；</w:t>
            </w:r>
          </w:p>
          <w:p w14:paraId="44E1C999">
            <w:pPr>
              <w:keepNext w:val="0"/>
              <w:keepLines w:val="0"/>
              <w:widowControl/>
              <w:numPr>
                <w:ilvl w:val="0"/>
                <w:numId w:val="8"/>
              </w:numPr>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服务响应时间承诺(4分)；</w:t>
            </w:r>
          </w:p>
          <w:p w14:paraId="71E736F5">
            <w:pPr>
              <w:keepNext w:val="0"/>
              <w:keepLines w:val="0"/>
              <w:widowControl/>
              <w:numPr>
                <w:ilvl w:val="0"/>
                <w:numId w:val="8"/>
              </w:numPr>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质保期内及质保期外服务承诺(10分)；</w:t>
            </w:r>
          </w:p>
          <w:p w14:paraId="173CB789">
            <w:pPr>
              <w:keepNext w:val="0"/>
              <w:keepLines w:val="0"/>
              <w:widowControl/>
              <w:numPr>
                <w:ilvl w:val="0"/>
                <w:numId w:val="8"/>
              </w:numPr>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技术培训服务(3分)。</w:t>
            </w:r>
          </w:p>
        </w:tc>
      </w:tr>
      <w:tr w14:paraId="4856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37" w:type="pct"/>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1296687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投标报价 (30分)</w:t>
            </w:r>
          </w:p>
        </w:tc>
        <w:tc>
          <w:tcPr>
            <w:tcW w:w="692" w:type="pct"/>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3A11A11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报价 (30分)</w:t>
            </w:r>
          </w:p>
        </w:tc>
        <w:tc>
          <w:tcPr>
            <w:tcW w:w="3570" w:type="pct"/>
            <w:tcBorders>
              <w:top w:val="single" w:color="DDDDDD" w:sz="6" w:space="0"/>
              <w:left w:val="single" w:color="DDDDDD" w:sz="6" w:space="0"/>
              <w:bottom w:val="single" w:color="DDDDDD" w:sz="6" w:space="0"/>
              <w:right w:val="single" w:color="DDDDDD" w:sz="6" w:space="0"/>
            </w:tcBorders>
            <w:shd w:val="clear" w:color="auto" w:fill="F8F9FA"/>
            <w:tcMar>
              <w:top w:w="180" w:type="dxa"/>
              <w:left w:w="225" w:type="dxa"/>
              <w:bottom w:w="180" w:type="dxa"/>
              <w:right w:w="225" w:type="dxa"/>
            </w:tcMar>
            <w:vAlign w:val="center"/>
          </w:tcPr>
          <w:p w14:paraId="68C0B50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磋商报价得分=（磋商基准价/最后磋商报价）×30</w:t>
            </w:r>
          </w:p>
        </w:tc>
      </w:tr>
    </w:tbl>
    <w:p w14:paraId="1D013E2E">
      <w:pPr>
        <w:keepNext w:val="0"/>
        <w:keepLines w:val="0"/>
        <w:widowControl/>
        <w:numPr>
          <w:ilvl w:val="0"/>
          <w:numId w:val="9"/>
        </w:numPr>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报价要求</w:t>
      </w:r>
    </w:p>
    <w:p w14:paraId="6568D41C">
      <w:pPr>
        <w:keepNext w:val="0"/>
        <w:keepLines w:val="0"/>
        <w:widowControl/>
        <w:numPr>
          <w:ilvl w:val="0"/>
          <w:numId w:val="0"/>
        </w:numPr>
        <w:suppressLineNumbers w:val="0"/>
        <w:spacing w:before="90" w:beforeAutospacing="0" w:after="0" w:afterAutospacing="1"/>
        <w:ind w:firstLine="540" w:firstLineChars="20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投标总报价包括所需设备购置费、税费、运输费、安装及调试费、设备安装所需辅助材料费、设备所必须的备品备件费、装卸费、保险费、技术培训费、付款方式导致的资金占用利息费、产品质量验收检测所需的一切费用、其他相关服务及售后服务费等。如一旦中标，在项目实施中出现任何遗漏，均由成交供应商免费提供，采购人不再支付任何费用。</w:t>
      </w:r>
    </w:p>
    <w:p w14:paraId="4F8834A7">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第四章 响应文件格式要求</w:t>
      </w:r>
    </w:p>
    <w:p w14:paraId="42E357B2">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一、响应文件组成</w:t>
      </w:r>
    </w:p>
    <w:p w14:paraId="2EE3C761">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响应函（格式见附件1）</w:t>
      </w:r>
    </w:p>
    <w:p w14:paraId="0AD37D48">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法定代表人授权书（格式见附件2）</w:t>
      </w:r>
    </w:p>
    <w:p w14:paraId="7DD7B3E4">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响应要求的</w:t>
      </w:r>
      <w:r>
        <w:rPr>
          <w:rFonts w:hint="eastAsia" w:ascii="仿宋" w:hAnsi="仿宋" w:eastAsia="仿宋" w:cs="仿宋"/>
          <w:i w:val="0"/>
          <w:iCs w:val="0"/>
          <w:caps w:val="0"/>
          <w:color w:val="auto"/>
          <w:spacing w:val="0"/>
          <w:sz w:val="27"/>
          <w:szCs w:val="27"/>
          <w:shd w:val="clear" w:fill="FFFFFF"/>
        </w:rPr>
        <w:t>资格证明</w:t>
      </w:r>
      <w:r>
        <w:rPr>
          <w:rFonts w:hint="eastAsia" w:ascii="仿宋" w:hAnsi="仿宋" w:eastAsia="仿宋" w:cs="仿宋"/>
          <w:i w:val="0"/>
          <w:iCs w:val="0"/>
          <w:caps w:val="0"/>
          <w:color w:val="auto"/>
          <w:spacing w:val="0"/>
          <w:sz w:val="27"/>
          <w:szCs w:val="27"/>
          <w:shd w:val="clear" w:fill="FFFFFF"/>
          <w:lang w:val="en-US" w:eastAsia="zh-CN"/>
        </w:rPr>
        <w:t>材料及相关文件</w:t>
      </w:r>
    </w:p>
    <w:p w14:paraId="46C4909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二、响应文件格式要求</w:t>
      </w:r>
    </w:p>
    <w:p w14:paraId="13DA589C">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响应文件应使用A4幅面纸张打印</w:t>
      </w:r>
    </w:p>
    <w:p w14:paraId="5D224799">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正文字体为宋体小四号，标题为黑体三号</w:t>
      </w:r>
    </w:p>
    <w:p w14:paraId="37CDEC87">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所有文件应装订成册并编制连续页码</w:t>
      </w:r>
    </w:p>
    <w:p w14:paraId="71DF9E61">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响应文件封面应注明项目名称、项目编号、供应商名称</w:t>
      </w:r>
    </w:p>
    <w:p w14:paraId="5B3A1A32">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每页均需加盖单位公章（骑缝章）</w:t>
      </w:r>
    </w:p>
    <w:p w14:paraId="317603E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三、附件：响应文件格式模板</w:t>
      </w:r>
    </w:p>
    <w:p w14:paraId="57A6291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FE52511">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484756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附件1：响应函格式</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23"/>
        <w:gridCol w:w="5643"/>
      </w:tblGrid>
      <w:tr w14:paraId="32D4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283C85B">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响应函</w:t>
            </w:r>
          </w:p>
        </w:tc>
      </w:tr>
      <w:tr w14:paraId="51F7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62311B0">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致：邵阳学院附属第二医院</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01B1F18">
            <w:pPr>
              <w:jc w:val="left"/>
              <w:rPr>
                <w:rFonts w:hint="eastAsia" w:ascii="仿宋" w:hAnsi="仿宋" w:eastAsia="仿宋" w:cs="仿宋"/>
                <w:color w:val="auto"/>
                <w:sz w:val="24"/>
                <w:szCs w:val="24"/>
              </w:rPr>
            </w:pPr>
          </w:p>
        </w:tc>
      </w:tr>
      <w:tr w14:paraId="0DD7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2BEE56D">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项目名称</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DEBC860">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p>
        </w:tc>
      </w:tr>
      <w:tr w14:paraId="1F59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73D7F2D">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项目编号</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F250DC8">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p>
        </w:tc>
      </w:tr>
      <w:tr w14:paraId="3379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2BCA8EF">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A357336">
            <w:pPr>
              <w:jc w:val="left"/>
              <w:rPr>
                <w:rFonts w:hint="eastAsia" w:ascii="仿宋" w:hAnsi="仿宋" w:eastAsia="仿宋" w:cs="仿宋"/>
                <w:color w:val="auto"/>
                <w:sz w:val="24"/>
                <w:szCs w:val="24"/>
              </w:rPr>
            </w:pPr>
          </w:p>
        </w:tc>
      </w:tr>
      <w:tr w14:paraId="4203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4D565FA">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响应报价</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F5628E9">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人民币</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元（¥</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w:t>
            </w:r>
          </w:p>
        </w:tc>
      </w:tr>
      <w:tr w14:paraId="6EE8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2"/>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5D4C8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我方声明：</w:t>
            </w:r>
          </w:p>
          <w:p w14:paraId="56F3CAB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1. 已完全理解采购文件要求</w:t>
            </w:r>
          </w:p>
          <w:p w14:paraId="4D60D5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2. 响应报价为最终含税报价</w:t>
            </w:r>
          </w:p>
          <w:p w14:paraId="10DD047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3. 同意按采购文件要求签订合同</w:t>
            </w:r>
          </w:p>
        </w:tc>
      </w:tr>
      <w:tr w14:paraId="4547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47A8BAB">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供应商（公章）</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D0BBF2A">
            <w:pPr>
              <w:jc w:val="left"/>
              <w:rPr>
                <w:rFonts w:hint="eastAsia" w:ascii="仿宋" w:hAnsi="仿宋" w:eastAsia="仿宋" w:cs="仿宋"/>
                <w:color w:val="auto"/>
                <w:sz w:val="24"/>
                <w:szCs w:val="24"/>
              </w:rPr>
            </w:pPr>
          </w:p>
        </w:tc>
      </w:tr>
      <w:tr w14:paraId="1E79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5091C03">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法定代表人（签字）</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6E7D651">
            <w:pPr>
              <w:jc w:val="left"/>
              <w:rPr>
                <w:rFonts w:hint="eastAsia" w:ascii="仿宋" w:hAnsi="仿宋" w:eastAsia="仿宋" w:cs="仿宋"/>
                <w:color w:val="auto"/>
                <w:sz w:val="24"/>
                <w:szCs w:val="24"/>
              </w:rPr>
            </w:pPr>
          </w:p>
        </w:tc>
      </w:tr>
      <w:tr w14:paraId="5D9F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7930BCE">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日期 </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3E98031">
            <w:pPr>
              <w:ind w:firstLine="2880" w:firstLineChars="1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年   月   日</w:t>
            </w:r>
          </w:p>
        </w:tc>
      </w:tr>
    </w:tbl>
    <w:p w14:paraId="39478FA9">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0D0987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3042AAA1">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6482A9D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61551B6">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6353A258">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附件2：法定代表人授权书格式</w:t>
      </w:r>
    </w:p>
    <w:p w14:paraId="5BFD805F">
      <w:pPr>
        <w:keepNext/>
        <w:keepLines/>
        <w:spacing w:line="360" w:lineRule="auto"/>
        <w:jc w:val="center"/>
        <w:outlineLvl w:val="1"/>
        <w:rPr>
          <w:rFonts w:ascii="黑体" w:hAnsi="黑体" w:eastAsia="黑体"/>
          <w:b/>
          <w:bCs/>
          <w:color w:val="auto"/>
          <w:sz w:val="28"/>
          <w:szCs w:val="28"/>
        </w:rPr>
      </w:pPr>
      <w:r>
        <w:rPr>
          <w:rFonts w:hint="eastAsia" w:ascii="黑体" w:hAnsi="黑体" w:eastAsia="黑体"/>
          <w:b/>
          <w:bCs/>
          <w:color w:val="auto"/>
          <w:sz w:val="28"/>
          <w:szCs w:val="28"/>
        </w:rPr>
        <w:t>授权委托书</w:t>
      </w:r>
    </w:p>
    <w:p w14:paraId="7FAEA8DA">
      <w:pPr>
        <w:autoSpaceDE w:val="0"/>
        <w:autoSpaceDN w:val="0"/>
        <w:adjustRightInd w:val="0"/>
        <w:snapToGrid w:val="0"/>
        <w:spacing w:before="156" w:beforeLines="50" w:line="360" w:lineRule="auto"/>
        <w:ind w:firstLine="420" w:firstLineChars="200"/>
        <w:jc w:val="left"/>
        <w:rPr>
          <w:rFonts w:hint="eastAsia" w:ascii="宋体" w:hAnsi="宋体" w:cs="宋体"/>
          <w:color w:val="auto"/>
          <w:kern w:val="0"/>
          <w:szCs w:val="21"/>
        </w:rPr>
      </w:pPr>
    </w:p>
    <w:p w14:paraId="72B7E270">
      <w:pPr>
        <w:autoSpaceDE w:val="0"/>
        <w:autoSpaceDN w:val="0"/>
        <w:adjustRightInd w:val="0"/>
        <w:snapToGrid w:val="0"/>
        <w:spacing w:before="156"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本人</w:t>
      </w:r>
      <w:r>
        <w:rPr>
          <w:rFonts w:hint="eastAsia" w:ascii="仿宋" w:hAnsi="仿宋" w:eastAsia="仿宋" w:cs="仿宋"/>
          <w:color w:val="auto"/>
          <w:kern w:val="0"/>
          <w:sz w:val="24"/>
          <w:szCs w:val="24"/>
          <w:u w:val="single"/>
        </w:rPr>
        <w:t>（姓名、职务）</w:t>
      </w:r>
      <w:r>
        <w:rPr>
          <w:rFonts w:hint="eastAsia" w:ascii="仿宋" w:hAnsi="仿宋" w:eastAsia="仿宋" w:cs="仿宋"/>
          <w:color w:val="auto"/>
          <w:kern w:val="0"/>
          <w:sz w:val="24"/>
          <w:szCs w:val="24"/>
        </w:rPr>
        <w:t>系</w:t>
      </w:r>
      <w:r>
        <w:rPr>
          <w:rFonts w:hint="eastAsia" w:ascii="仿宋" w:hAnsi="仿宋" w:eastAsia="仿宋" w:cs="仿宋"/>
          <w:color w:val="auto"/>
          <w:kern w:val="0"/>
          <w:sz w:val="24"/>
          <w:szCs w:val="24"/>
          <w:u w:val="single"/>
        </w:rPr>
        <w:t>（</w:t>
      </w:r>
      <w:r>
        <w:rPr>
          <w:rFonts w:hint="eastAsia" w:ascii="仿宋" w:hAnsi="仿宋" w:eastAsia="仿宋" w:cs="仿宋"/>
          <w:color w:val="auto"/>
          <w:sz w:val="24"/>
          <w:szCs w:val="24"/>
          <w:u w:val="single"/>
        </w:rPr>
        <w:t>供应商</w:t>
      </w:r>
      <w:r>
        <w:rPr>
          <w:rFonts w:hint="eastAsia" w:ascii="仿宋" w:hAnsi="仿宋" w:eastAsia="仿宋" w:cs="仿宋"/>
          <w:color w:val="auto"/>
          <w:kern w:val="0"/>
          <w:sz w:val="24"/>
          <w:szCs w:val="24"/>
          <w:u w:val="single"/>
        </w:rPr>
        <w:t>名称）</w:t>
      </w:r>
      <w:r>
        <w:rPr>
          <w:rFonts w:hint="eastAsia" w:ascii="仿宋" w:hAnsi="仿宋" w:eastAsia="仿宋" w:cs="仿宋"/>
          <w:color w:val="auto"/>
          <w:kern w:val="0"/>
          <w:sz w:val="24"/>
          <w:szCs w:val="24"/>
        </w:rPr>
        <w:t>的法定代表人（</w:t>
      </w:r>
      <w:r>
        <w:rPr>
          <w:rFonts w:hint="eastAsia" w:ascii="仿宋" w:hAnsi="仿宋" w:eastAsia="仿宋" w:cs="仿宋"/>
          <w:color w:val="auto"/>
          <w:spacing w:val="-2"/>
          <w:kern w:val="0"/>
          <w:sz w:val="24"/>
          <w:szCs w:val="24"/>
        </w:rPr>
        <w:t>单</w:t>
      </w:r>
      <w:r>
        <w:rPr>
          <w:rFonts w:hint="eastAsia" w:ascii="仿宋" w:hAnsi="仿宋" w:eastAsia="仿宋" w:cs="仿宋"/>
          <w:color w:val="auto"/>
          <w:kern w:val="0"/>
          <w:sz w:val="24"/>
          <w:szCs w:val="24"/>
        </w:rPr>
        <w:t>位</w:t>
      </w:r>
      <w:r>
        <w:rPr>
          <w:rFonts w:hint="eastAsia" w:ascii="仿宋" w:hAnsi="仿宋" w:eastAsia="仿宋" w:cs="仿宋"/>
          <w:color w:val="auto"/>
          <w:spacing w:val="-2"/>
          <w:kern w:val="0"/>
          <w:sz w:val="24"/>
          <w:szCs w:val="24"/>
        </w:rPr>
        <w:t>负</w:t>
      </w:r>
      <w:r>
        <w:rPr>
          <w:rFonts w:hint="eastAsia" w:ascii="仿宋" w:hAnsi="仿宋" w:eastAsia="仿宋" w:cs="仿宋"/>
          <w:color w:val="auto"/>
          <w:kern w:val="0"/>
          <w:sz w:val="24"/>
          <w:szCs w:val="24"/>
        </w:rPr>
        <w:t>责人</w:t>
      </w:r>
      <w:r>
        <w:rPr>
          <w:rFonts w:hint="eastAsia" w:ascii="仿宋" w:hAnsi="仿宋" w:eastAsia="仿宋" w:cs="仿宋"/>
          <w:color w:val="auto"/>
          <w:spacing w:val="-2"/>
          <w:kern w:val="0"/>
          <w:sz w:val="24"/>
          <w:szCs w:val="24"/>
        </w:rPr>
        <w:t>）</w:t>
      </w:r>
      <w:r>
        <w:rPr>
          <w:rFonts w:hint="eastAsia" w:ascii="仿宋" w:hAnsi="仿宋" w:eastAsia="仿宋" w:cs="仿宋"/>
          <w:color w:val="auto"/>
          <w:kern w:val="0"/>
          <w:sz w:val="24"/>
          <w:szCs w:val="24"/>
        </w:rPr>
        <w:t>，现授权</w:t>
      </w:r>
      <w:r>
        <w:rPr>
          <w:rFonts w:hint="eastAsia" w:ascii="仿宋" w:hAnsi="仿宋" w:eastAsia="仿宋" w:cs="仿宋"/>
          <w:color w:val="auto"/>
          <w:kern w:val="0"/>
          <w:sz w:val="24"/>
          <w:szCs w:val="24"/>
          <w:u w:val="single"/>
        </w:rPr>
        <w:t>（姓名、职务）</w:t>
      </w:r>
      <w:r>
        <w:rPr>
          <w:rFonts w:hint="eastAsia" w:ascii="仿宋" w:hAnsi="仿宋" w:eastAsia="仿宋" w:cs="仿宋"/>
          <w:color w:val="auto"/>
          <w:kern w:val="0"/>
          <w:sz w:val="24"/>
          <w:szCs w:val="24"/>
        </w:rPr>
        <w:t>为我方代理人。代理人根据授权，以我方名义：(1)签署、澄清、补正、修改、撤回、提交</w:t>
      </w:r>
      <w:r>
        <w:rPr>
          <w:rFonts w:hint="eastAsia" w:ascii="仿宋" w:hAnsi="仿宋" w:eastAsia="仿宋" w:cs="仿宋"/>
          <w:color w:val="auto"/>
          <w:kern w:val="0"/>
          <w:sz w:val="24"/>
          <w:szCs w:val="24"/>
          <w:u w:val="single"/>
        </w:rPr>
        <w:t>（项目名称、</w:t>
      </w:r>
      <w:r>
        <w:rPr>
          <w:rFonts w:hint="eastAsia" w:ascii="仿宋" w:hAnsi="仿宋" w:eastAsia="仿宋" w:cs="仿宋"/>
          <w:color w:val="auto"/>
          <w:sz w:val="24"/>
          <w:szCs w:val="24"/>
          <w:u w:val="single"/>
        </w:rPr>
        <w:t>编号</w:t>
      </w:r>
      <w:r>
        <w:rPr>
          <w:rFonts w:hint="eastAsia" w:ascii="仿宋" w:hAnsi="仿宋" w:eastAsia="仿宋" w:cs="仿宋"/>
          <w:color w:val="auto"/>
          <w:kern w:val="0"/>
          <w:sz w:val="24"/>
          <w:szCs w:val="24"/>
          <w:u w:val="single"/>
        </w:rPr>
        <w:t>）</w:t>
      </w:r>
      <w:r>
        <w:rPr>
          <w:rFonts w:hint="eastAsia" w:ascii="仿宋" w:hAnsi="仿宋" w:eastAsia="仿宋" w:cs="仿宋"/>
          <w:color w:val="auto"/>
          <w:kern w:val="0"/>
          <w:sz w:val="24"/>
          <w:szCs w:val="24"/>
        </w:rPr>
        <w:t>响应文件；(2)签署并重新提交响应文件及最后报价；(3)退出谈判（如可能）；(4)签订合同和处理有关事宜，其法律后果由我方承担。</w:t>
      </w:r>
    </w:p>
    <w:p w14:paraId="4BAD5A8A">
      <w:pPr>
        <w:autoSpaceDE w:val="0"/>
        <w:autoSpaceDN w:val="0"/>
        <w:adjustRightInd w:val="0"/>
        <w:snapToGrid w:val="0"/>
        <w:spacing w:before="156"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委托期限：</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w:t>
      </w:r>
    </w:p>
    <w:p w14:paraId="0659AD9D">
      <w:pPr>
        <w:adjustRightInd w:val="0"/>
        <w:snapToGrid w:val="0"/>
        <w:spacing w:before="156" w:beforeLines="50" w:line="360" w:lineRule="auto"/>
        <w:ind w:firstLine="435"/>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代理人无转委托权。</w:t>
      </w:r>
    </w:p>
    <w:p w14:paraId="51F43BBF">
      <w:pPr>
        <w:adjustRightInd w:val="0"/>
        <w:snapToGrid w:val="0"/>
        <w:spacing w:before="156" w:beforeLines="50" w:line="360" w:lineRule="auto"/>
        <w:ind w:firstLine="435"/>
        <w:rPr>
          <w:rFonts w:hint="eastAsia" w:ascii="仿宋" w:hAnsi="仿宋" w:eastAsia="仿宋" w:cs="仿宋"/>
          <w:color w:val="auto"/>
          <w:kern w:val="0"/>
          <w:sz w:val="24"/>
          <w:szCs w:val="24"/>
        </w:rPr>
      </w:pPr>
      <w:r>
        <w:rPr>
          <w:rFonts w:hint="eastAsia" w:ascii="仿宋" w:hAnsi="仿宋" w:eastAsia="仿宋" w:cs="仿宋"/>
          <w:color w:val="auto"/>
          <w:sz w:val="24"/>
          <w:szCs w:val="24"/>
        </w:rPr>
        <w:t>本授权书于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日签字生效，特此声明。</w:t>
      </w:r>
    </w:p>
    <w:tbl>
      <w:tblPr>
        <w:tblStyle w:val="11"/>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7C9E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00551515">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委托代理人身份证（正面）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tc>
        <w:tc>
          <w:tcPr>
            <w:tcW w:w="3899" w:type="dxa"/>
            <w:noWrap w:val="0"/>
            <w:vAlign w:val="center"/>
          </w:tcPr>
          <w:p w14:paraId="5222CC83">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委托代理人身份证（反面）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tc>
      </w:tr>
      <w:tr w14:paraId="1507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73682568">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法定代表人身份证（正面）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tc>
        <w:tc>
          <w:tcPr>
            <w:tcW w:w="3899" w:type="dxa"/>
            <w:noWrap w:val="0"/>
            <w:vAlign w:val="center"/>
          </w:tcPr>
          <w:p w14:paraId="7508DD92">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法定代表人身份证（反面）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tc>
      </w:tr>
    </w:tbl>
    <w:p w14:paraId="68ED867C">
      <w:pPr>
        <w:adjustRightInd w:val="0"/>
        <w:snapToGrid w:val="0"/>
        <w:spacing w:before="156" w:beforeLines="50" w:line="360" w:lineRule="auto"/>
        <w:ind w:firstLine="480" w:firstLineChars="200"/>
        <w:rPr>
          <w:rFonts w:hint="eastAsia" w:ascii="仿宋" w:hAnsi="仿宋" w:eastAsia="仿宋" w:cs="仿宋"/>
          <w:color w:val="auto"/>
          <w:sz w:val="24"/>
          <w:szCs w:val="24"/>
        </w:rPr>
      </w:pPr>
    </w:p>
    <w:p w14:paraId="485182D5">
      <w:pPr>
        <w:adjustRightInd w:val="0"/>
        <w:snapToGrid w:val="0"/>
        <w:spacing w:before="156" w:beforeLines="50" w:line="360" w:lineRule="auto"/>
        <w:ind w:firstLine="480" w:firstLineChars="200"/>
        <w:rPr>
          <w:rFonts w:hint="eastAsia" w:ascii="仿宋" w:hAnsi="仿宋" w:eastAsia="仿宋" w:cs="仿宋"/>
          <w:color w:val="auto"/>
          <w:sz w:val="24"/>
          <w:szCs w:val="24"/>
        </w:rPr>
      </w:pPr>
    </w:p>
    <w:p w14:paraId="0C670093">
      <w:pPr>
        <w:adjustRightInd w:val="0"/>
        <w:snapToGrid w:val="0"/>
        <w:spacing w:before="156" w:beforeLines="5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注：供应商代表不是供应商的法定代表人（单位负责人）的提供。</w:t>
      </w:r>
    </w:p>
    <w:p w14:paraId="208F6241">
      <w:pPr>
        <w:adjustRightInd w:val="0"/>
        <w:snapToGrid w:val="0"/>
        <w:spacing w:before="156" w:beforeLines="50" w:line="360" w:lineRule="auto"/>
        <w:ind w:firstLine="480" w:firstLineChars="200"/>
        <w:rPr>
          <w:rFonts w:hint="eastAsia" w:ascii="仿宋" w:hAnsi="仿宋" w:eastAsia="仿宋" w:cs="仿宋"/>
          <w:color w:val="auto"/>
          <w:sz w:val="24"/>
          <w:szCs w:val="24"/>
        </w:rPr>
      </w:pPr>
    </w:p>
    <w:p w14:paraId="2C086622">
      <w:pPr>
        <w:adjustRightInd w:val="0"/>
        <w:snapToGrid w:val="0"/>
        <w:spacing w:before="156" w:beforeLines="5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供应商名称(盖单位公章)：</w:t>
      </w:r>
    </w:p>
    <w:p w14:paraId="5C9E0812">
      <w:pPr>
        <w:adjustRightInd w:val="0"/>
        <w:snapToGrid w:val="0"/>
        <w:spacing w:before="156" w:beforeLines="50" w:line="360" w:lineRule="auto"/>
        <w:rPr>
          <w:rFonts w:hint="eastAsia" w:ascii="仿宋" w:hAnsi="仿宋" w:eastAsia="仿宋" w:cs="仿宋"/>
          <w:color w:val="auto"/>
          <w:spacing w:val="-2"/>
          <w:kern w:val="0"/>
          <w:sz w:val="24"/>
          <w:szCs w:val="24"/>
        </w:rPr>
      </w:pPr>
      <w:r>
        <w:rPr>
          <w:rFonts w:hint="eastAsia" w:ascii="仿宋" w:hAnsi="仿宋" w:eastAsia="仿宋" w:cs="仿宋"/>
          <w:color w:val="auto"/>
          <w:spacing w:val="-2"/>
          <w:kern w:val="0"/>
          <w:sz w:val="24"/>
          <w:szCs w:val="24"/>
        </w:rPr>
        <w:t>法</w:t>
      </w:r>
      <w:r>
        <w:rPr>
          <w:rFonts w:hint="eastAsia" w:ascii="仿宋" w:hAnsi="仿宋" w:eastAsia="仿宋" w:cs="仿宋"/>
          <w:color w:val="auto"/>
          <w:kern w:val="0"/>
          <w:sz w:val="24"/>
          <w:szCs w:val="24"/>
        </w:rPr>
        <w:t>定</w:t>
      </w:r>
      <w:r>
        <w:rPr>
          <w:rFonts w:hint="eastAsia" w:ascii="仿宋" w:hAnsi="仿宋" w:eastAsia="仿宋" w:cs="仿宋"/>
          <w:color w:val="auto"/>
          <w:spacing w:val="-2"/>
          <w:kern w:val="0"/>
          <w:sz w:val="24"/>
          <w:szCs w:val="24"/>
        </w:rPr>
        <w:t>代</w:t>
      </w:r>
      <w:r>
        <w:rPr>
          <w:rFonts w:hint="eastAsia" w:ascii="仿宋" w:hAnsi="仿宋" w:eastAsia="仿宋" w:cs="仿宋"/>
          <w:color w:val="auto"/>
          <w:kern w:val="0"/>
          <w:sz w:val="24"/>
          <w:szCs w:val="24"/>
        </w:rPr>
        <w:t>表</w:t>
      </w:r>
      <w:r>
        <w:rPr>
          <w:rFonts w:hint="eastAsia" w:ascii="仿宋" w:hAnsi="仿宋" w:eastAsia="仿宋" w:cs="仿宋"/>
          <w:color w:val="auto"/>
          <w:spacing w:val="-2"/>
          <w:kern w:val="0"/>
          <w:sz w:val="24"/>
          <w:szCs w:val="24"/>
        </w:rPr>
        <w:t>人</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单</w:t>
      </w:r>
      <w:r>
        <w:rPr>
          <w:rFonts w:hint="eastAsia" w:ascii="仿宋" w:hAnsi="仿宋" w:eastAsia="仿宋" w:cs="仿宋"/>
          <w:color w:val="auto"/>
          <w:kern w:val="0"/>
          <w:sz w:val="24"/>
          <w:szCs w:val="24"/>
        </w:rPr>
        <w:t>位</w:t>
      </w:r>
      <w:r>
        <w:rPr>
          <w:rFonts w:hint="eastAsia" w:ascii="仿宋" w:hAnsi="仿宋" w:eastAsia="仿宋" w:cs="仿宋"/>
          <w:color w:val="auto"/>
          <w:spacing w:val="-2"/>
          <w:kern w:val="0"/>
          <w:sz w:val="24"/>
          <w:szCs w:val="24"/>
        </w:rPr>
        <w:t>负</w:t>
      </w:r>
      <w:r>
        <w:rPr>
          <w:rFonts w:hint="eastAsia" w:ascii="仿宋" w:hAnsi="仿宋" w:eastAsia="仿宋" w:cs="仿宋"/>
          <w:color w:val="auto"/>
          <w:kern w:val="0"/>
          <w:sz w:val="24"/>
          <w:szCs w:val="24"/>
        </w:rPr>
        <w:t>责人</w:t>
      </w:r>
      <w:r>
        <w:rPr>
          <w:rFonts w:hint="eastAsia" w:ascii="仿宋" w:hAnsi="仿宋" w:eastAsia="仿宋" w:cs="仿宋"/>
          <w:color w:val="auto"/>
          <w:spacing w:val="-2"/>
          <w:kern w:val="0"/>
          <w:sz w:val="24"/>
          <w:szCs w:val="24"/>
        </w:rPr>
        <w:t>）</w:t>
      </w:r>
      <w:r>
        <w:rPr>
          <w:rFonts w:hint="eastAsia" w:ascii="仿宋" w:hAnsi="仿宋" w:eastAsia="仿宋" w:cs="仿宋"/>
          <w:color w:val="auto"/>
          <w:sz w:val="24"/>
          <w:szCs w:val="24"/>
        </w:rPr>
        <w:t>（签字或印章）：</w:t>
      </w:r>
    </w:p>
    <w:p w14:paraId="42644F17">
      <w:pPr>
        <w:adjustRightInd w:val="0"/>
        <w:snapToGrid w:val="0"/>
        <w:spacing w:before="156" w:beforeLines="50"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委托代理人（签字或印章）：</w:t>
      </w:r>
    </w:p>
    <w:p w14:paraId="63E51062">
      <w:pPr>
        <w:adjustRightInd w:val="0"/>
        <w:snapToGrid w:val="0"/>
        <w:spacing w:before="156" w:beforeLines="50" w:line="360" w:lineRule="auto"/>
      </w:pPr>
      <w:r>
        <w:rPr>
          <w:rFonts w:hint="eastAsia" w:ascii="仿宋" w:hAnsi="仿宋" w:eastAsia="仿宋" w:cs="仿宋"/>
          <w:color w:val="auto"/>
          <w:sz w:val="24"/>
          <w:szCs w:val="24"/>
        </w:rPr>
        <w:t xml:space="preserve">日期：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9A2E9"/>
    <w:multiLevelType w:val="singleLevel"/>
    <w:tmpl w:val="9CD9A2E9"/>
    <w:lvl w:ilvl="0" w:tentative="0">
      <w:start w:val="1"/>
      <w:numFmt w:val="decimal"/>
      <w:lvlText w:val="%1."/>
      <w:lvlJc w:val="left"/>
      <w:pPr>
        <w:tabs>
          <w:tab w:val="left" w:pos="312"/>
        </w:tabs>
      </w:pPr>
    </w:lvl>
  </w:abstractNum>
  <w:abstractNum w:abstractNumId="1">
    <w:nsid w:val="B7FF02A8"/>
    <w:multiLevelType w:val="singleLevel"/>
    <w:tmpl w:val="B7FF02A8"/>
    <w:lvl w:ilvl="0" w:tentative="0">
      <w:start w:val="4"/>
      <w:numFmt w:val="chineseCounting"/>
      <w:suff w:val="nothing"/>
      <w:lvlText w:val="%1、"/>
      <w:lvlJc w:val="left"/>
      <w:rPr>
        <w:rFonts w:hint="eastAsia"/>
      </w:rPr>
    </w:lvl>
  </w:abstractNum>
  <w:abstractNum w:abstractNumId="2">
    <w:nsid w:val="D80E7F28"/>
    <w:multiLevelType w:val="multilevel"/>
    <w:tmpl w:val="D80E7F2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00A575AC"/>
    <w:multiLevelType w:val="singleLevel"/>
    <w:tmpl w:val="00A575AC"/>
    <w:lvl w:ilvl="0" w:tentative="0">
      <w:start w:val="1"/>
      <w:numFmt w:val="decimal"/>
      <w:lvlText w:val="%1."/>
      <w:lvlJc w:val="left"/>
      <w:pPr>
        <w:tabs>
          <w:tab w:val="left" w:pos="312"/>
        </w:tabs>
      </w:pPr>
    </w:lvl>
  </w:abstractNum>
  <w:abstractNum w:abstractNumId="4">
    <w:nsid w:val="04247E1C"/>
    <w:multiLevelType w:val="multilevel"/>
    <w:tmpl w:val="04247E1C"/>
    <w:lvl w:ilvl="0" w:tentative="0">
      <w:start w:val="1"/>
      <w:numFmt w:val="decimal"/>
      <w:lvlText w:val="（%1）"/>
      <w:lvlJc w:val="left"/>
      <w:pPr>
        <w:ind w:left="987" w:hanging="420"/>
      </w:pPr>
      <w:rPr>
        <w:rFonts w:hint="eastAsia"/>
      </w:rPr>
    </w:lvl>
    <w:lvl w:ilvl="1" w:tentative="0">
      <w:start w:val="1"/>
      <w:numFmt w:val="lowerLetter"/>
      <w:pStyle w:val="15"/>
      <w:lvlText w:val="%2)"/>
      <w:lvlJc w:val="left"/>
      <w:pPr>
        <w:ind w:left="1554"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
    <w:nsid w:val="1B83926A"/>
    <w:multiLevelType w:val="singleLevel"/>
    <w:tmpl w:val="1B83926A"/>
    <w:lvl w:ilvl="0" w:tentative="0">
      <w:start w:val="1"/>
      <w:numFmt w:val="decimal"/>
      <w:lvlText w:val="%1."/>
      <w:lvlJc w:val="left"/>
      <w:pPr>
        <w:tabs>
          <w:tab w:val="left" w:pos="312"/>
        </w:tabs>
      </w:pPr>
    </w:lvl>
  </w:abstractNum>
  <w:abstractNum w:abstractNumId="6">
    <w:nsid w:val="22447551"/>
    <w:multiLevelType w:val="multilevel"/>
    <w:tmpl w:val="2244755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2D001E11"/>
    <w:multiLevelType w:val="multilevel"/>
    <w:tmpl w:val="2D001E1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48D2D1B7"/>
    <w:multiLevelType w:val="multilevel"/>
    <w:tmpl w:val="48D2D1B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5C11A6C3"/>
    <w:multiLevelType w:val="singleLevel"/>
    <w:tmpl w:val="5C11A6C3"/>
    <w:lvl w:ilvl="0" w:tentative="0">
      <w:start w:val="1"/>
      <w:numFmt w:val="decimal"/>
      <w:lvlText w:val="%1."/>
      <w:lvlJc w:val="left"/>
      <w:pPr>
        <w:tabs>
          <w:tab w:val="left" w:pos="312"/>
        </w:tabs>
      </w:pPr>
    </w:lvl>
  </w:abstractNum>
  <w:abstractNum w:abstractNumId="10">
    <w:nsid w:val="748D16CD"/>
    <w:multiLevelType w:val="multilevel"/>
    <w:tmpl w:val="748D16CD"/>
    <w:lvl w:ilvl="0" w:tentative="0">
      <w:start w:val="1"/>
      <w:numFmt w:val="decimal"/>
      <w:pStyle w:val="16"/>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4"/>
  </w:num>
  <w:num w:numId="2">
    <w:abstractNumId w:val="10"/>
  </w:num>
  <w:num w:numId="3">
    <w:abstractNumId w:val="6"/>
  </w:num>
  <w:num w:numId="4">
    <w:abstractNumId w:val="8"/>
  </w:num>
  <w:num w:numId="5">
    <w:abstractNumId w:val="9"/>
  </w:num>
  <w:num w:numId="6">
    <w:abstractNumId w:val="0"/>
  </w:num>
  <w:num w:numId="7">
    <w:abstractNumId w:val="3"/>
  </w:num>
  <w:num w:numId="8">
    <w:abstractNumId w:val="5"/>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00ACE"/>
    <w:rsid w:val="01E74ACC"/>
    <w:rsid w:val="030F42DA"/>
    <w:rsid w:val="03C40A7E"/>
    <w:rsid w:val="04E15802"/>
    <w:rsid w:val="06023C82"/>
    <w:rsid w:val="06400C4E"/>
    <w:rsid w:val="066466EB"/>
    <w:rsid w:val="06EC17CC"/>
    <w:rsid w:val="075A189C"/>
    <w:rsid w:val="07B23486"/>
    <w:rsid w:val="0A4505E1"/>
    <w:rsid w:val="0A4D56E8"/>
    <w:rsid w:val="0A76228F"/>
    <w:rsid w:val="0DBC0BBA"/>
    <w:rsid w:val="0DC67C8B"/>
    <w:rsid w:val="0DEB5944"/>
    <w:rsid w:val="0DF06AB6"/>
    <w:rsid w:val="0FB44675"/>
    <w:rsid w:val="11561326"/>
    <w:rsid w:val="11FC3C7B"/>
    <w:rsid w:val="1367781A"/>
    <w:rsid w:val="13B5667C"/>
    <w:rsid w:val="147E3619"/>
    <w:rsid w:val="15AC59B8"/>
    <w:rsid w:val="17011D34"/>
    <w:rsid w:val="196327C9"/>
    <w:rsid w:val="1A081F48"/>
    <w:rsid w:val="1A1B310D"/>
    <w:rsid w:val="1A5A1E87"/>
    <w:rsid w:val="1C7865F4"/>
    <w:rsid w:val="1CC63804"/>
    <w:rsid w:val="1D6B6159"/>
    <w:rsid w:val="1F5A0233"/>
    <w:rsid w:val="20E73D48"/>
    <w:rsid w:val="21917892"/>
    <w:rsid w:val="234E4553"/>
    <w:rsid w:val="258B7398"/>
    <w:rsid w:val="25E371D4"/>
    <w:rsid w:val="264478A0"/>
    <w:rsid w:val="26976637"/>
    <w:rsid w:val="27693709"/>
    <w:rsid w:val="2B1020EE"/>
    <w:rsid w:val="2B2838DB"/>
    <w:rsid w:val="2B821CFF"/>
    <w:rsid w:val="2C455F21"/>
    <w:rsid w:val="2CC52672"/>
    <w:rsid w:val="2E954DE4"/>
    <w:rsid w:val="2F061A0B"/>
    <w:rsid w:val="2F2D0876"/>
    <w:rsid w:val="31422DBF"/>
    <w:rsid w:val="31C932A6"/>
    <w:rsid w:val="320D7387"/>
    <w:rsid w:val="330B7D6A"/>
    <w:rsid w:val="3310712F"/>
    <w:rsid w:val="33D21FDE"/>
    <w:rsid w:val="346F257B"/>
    <w:rsid w:val="34E34015"/>
    <w:rsid w:val="352769B2"/>
    <w:rsid w:val="35D95EFE"/>
    <w:rsid w:val="36302256"/>
    <w:rsid w:val="36573894"/>
    <w:rsid w:val="37D50947"/>
    <w:rsid w:val="3848015D"/>
    <w:rsid w:val="391B05DB"/>
    <w:rsid w:val="399D1622"/>
    <w:rsid w:val="3A5532A3"/>
    <w:rsid w:val="3AF6177C"/>
    <w:rsid w:val="3AFD268F"/>
    <w:rsid w:val="3D7D3613"/>
    <w:rsid w:val="3D9D1F07"/>
    <w:rsid w:val="3ED04142"/>
    <w:rsid w:val="3FC27A03"/>
    <w:rsid w:val="402E32EA"/>
    <w:rsid w:val="40B25CC9"/>
    <w:rsid w:val="42BD1AD5"/>
    <w:rsid w:val="45AD2F03"/>
    <w:rsid w:val="45C1250B"/>
    <w:rsid w:val="46761547"/>
    <w:rsid w:val="46BF2EEE"/>
    <w:rsid w:val="46FF32EA"/>
    <w:rsid w:val="474F4272"/>
    <w:rsid w:val="48AC74A2"/>
    <w:rsid w:val="4AB724FA"/>
    <w:rsid w:val="4B645E12"/>
    <w:rsid w:val="4D1A0E7E"/>
    <w:rsid w:val="4E065B01"/>
    <w:rsid w:val="4F010384"/>
    <w:rsid w:val="4FB1539E"/>
    <w:rsid w:val="52524C16"/>
    <w:rsid w:val="54462559"/>
    <w:rsid w:val="5630526E"/>
    <w:rsid w:val="58093FC9"/>
    <w:rsid w:val="586B07E0"/>
    <w:rsid w:val="588F0397"/>
    <w:rsid w:val="59AA17DC"/>
    <w:rsid w:val="59F34F31"/>
    <w:rsid w:val="5A382F5D"/>
    <w:rsid w:val="5A9B2ED2"/>
    <w:rsid w:val="5C2E04A2"/>
    <w:rsid w:val="5C7B745F"/>
    <w:rsid w:val="5D1256CE"/>
    <w:rsid w:val="5DCD7847"/>
    <w:rsid w:val="5E916AC6"/>
    <w:rsid w:val="5F36420B"/>
    <w:rsid w:val="6100476F"/>
    <w:rsid w:val="61CB6793"/>
    <w:rsid w:val="63AB3164"/>
    <w:rsid w:val="63F35B2D"/>
    <w:rsid w:val="652F0DE7"/>
    <w:rsid w:val="661F70AE"/>
    <w:rsid w:val="662C633B"/>
    <w:rsid w:val="666351EC"/>
    <w:rsid w:val="6B4F21E3"/>
    <w:rsid w:val="6BC54253"/>
    <w:rsid w:val="6CE93F71"/>
    <w:rsid w:val="6D8475D7"/>
    <w:rsid w:val="6DC522E8"/>
    <w:rsid w:val="6EDD3662"/>
    <w:rsid w:val="6F5558EE"/>
    <w:rsid w:val="6FAD572A"/>
    <w:rsid w:val="6FE70344"/>
    <w:rsid w:val="71EF3DD8"/>
    <w:rsid w:val="72BE14B0"/>
    <w:rsid w:val="73532145"/>
    <w:rsid w:val="750445C0"/>
    <w:rsid w:val="765661D4"/>
    <w:rsid w:val="78D930EC"/>
    <w:rsid w:val="7C7C5B04"/>
    <w:rsid w:val="7C907F65"/>
    <w:rsid w:val="7D103CD8"/>
    <w:rsid w:val="7DAA63C6"/>
    <w:rsid w:val="7E7C69F3"/>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31"/>
      <w:szCs w:val="31"/>
      <w:lang w:val="en-US" w:eastAsia="en-US" w:bidi="ar-SA"/>
    </w:rPr>
  </w:style>
  <w:style w:type="paragraph" w:styleId="6">
    <w:name w:val="Body Text Indent"/>
    <w:basedOn w:val="1"/>
    <w:semiHidden/>
    <w:unhideWhenUsed/>
    <w:qFormat/>
    <w:uiPriority w:val="99"/>
    <w:pPr>
      <w:spacing w:after="120"/>
      <w:ind w:left="420" w:leftChars="200"/>
    </w:pPr>
  </w:style>
  <w:style w:type="paragraph" w:styleId="7">
    <w:name w:val="endnote text"/>
    <w:basedOn w:val="1"/>
    <w:unhideWhenUsed/>
    <w:qFormat/>
    <w:uiPriority w:val="99"/>
    <w:pPr>
      <w:snapToGrid w:val="0"/>
      <w:jc w:val="left"/>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5"/>
    <w:qFormat/>
    <w:uiPriority w:val="0"/>
    <w:pPr>
      <w:ind w:firstLine="420" w:firstLineChars="100"/>
    </w:pPr>
    <w:rPr>
      <w:sz w:val="24"/>
    </w:rPr>
  </w:style>
  <w:style w:type="paragraph" w:styleId="10">
    <w:name w:val="Body Text First Indent 2"/>
    <w:basedOn w:val="6"/>
    <w:semiHidden/>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引言二级条标题"/>
    <w:basedOn w:val="16"/>
    <w:next w:val="17"/>
    <w:qFormat/>
    <w:uiPriority w:val="0"/>
    <w:pPr>
      <w:numPr>
        <w:ilvl w:val="1"/>
        <w:numId w:val="1"/>
      </w:numPr>
      <w:tabs>
        <w:tab w:val="left" w:pos="360"/>
        <w:tab w:val="left" w:pos="1200"/>
      </w:tabs>
    </w:pPr>
    <w:rPr>
      <w:szCs w:val="20"/>
    </w:rPr>
  </w:style>
  <w:style w:type="paragraph" w:customStyle="1" w:styleId="16">
    <w:name w:val="引言一级条标题"/>
    <w:basedOn w:val="1"/>
    <w:next w:val="17"/>
    <w:qFormat/>
    <w:uiPriority w:val="0"/>
    <w:pPr>
      <w:widowControl/>
      <w:numPr>
        <w:ilvl w:val="0"/>
        <w:numId w:val="2"/>
      </w:numPr>
    </w:pPr>
    <w:rPr>
      <w:rFonts w:eastAsia="黑体"/>
      <w:b/>
    </w:rPr>
  </w:style>
  <w:style w:type="paragraph" w:customStyle="1" w:styleId="1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1050</Words>
  <Characters>1164</Characters>
  <Lines>0</Lines>
  <Paragraphs>0</Paragraphs>
  <TotalTime>33</TotalTime>
  <ScaleCrop>false</ScaleCrop>
  <LinksUpToDate>false</LinksUpToDate>
  <CharactersWithSpaces>1171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2025-06-17T00:59:00Z</dcterms:created>
  <dc:creator>Administrator</dc:creator>
  <cp:lastModifiedBy>Leslie</cp:lastModifiedBy>
  <dcterms:modified xsi:type="dcterms:W3CDTF">2025-11-28T01:07:36Z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eyJoZGlkIjoiMDFkOTA5NTYwNzNjODhiOTA4Y2RjNTgwMDk1MWUzMzQiLCJ1c2VySWQiOiIzMzcxNDI2NTkifQ==</vt:lpwstr>
  </property>
  <property fmtid="{D5CDD505-2E9C-101B-9397-08002B2CF9AE}" pid="4" name="ICV">
    <vt:lpwstr>7684AF8160704634871DFDFDC7FA89CD_13</vt:lpwstr>
  </property>
</Properties>
</file>