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int="eastAsia" w:hAnsi="宋体"/>
          <w:b/>
          <w:bCs/>
          <w:color w:val="000000"/>
          <w:sz w:val="64"/>
          <w:szCs w:val="64"/>
        </w:rPr>
        <w:t>邵阳学院</w:t>
      </w:r>
      <w:r>
        <w:rPr>
          <w:rFonts w:hint="eastAsia" w:hAnsi="宋体"/>
          <w:b/>
          <w:bCs/>
          <w:color w:val="000000"/>
          <w:sz w:val="64"/>
          <w:szCs w:val="64"/>
          <w:lang w:val="en-US" w:eastAsia="zh-CN"/>
        </w:rPr>
        <w:t>检验</w:t>
      </w:r>
      <w:r>
        <w:rPr>
          <w:rFonts w:hint="eastAsia" w:hAnsi="宋体"/>
          <w:b/>
          <w:bCs/>
          <w:color w:val="000000"/>
          <w:sz w:val="64"/>
          <w:szCs w:val="64"/>
          <w:lang w:eastAsia="zh-CN"/>
        </w:rPr>
        <w:t>学院</w:t>
      </w:r>
      <w:r>
        <w:rPr>
          <w:rFonts w:hint="eastAsia" w:hAnsi="宋体"/>
          <w:b/>
          <w:bCs/>
          <w:color w:val="000000"/>
          <w:sz w:val="64"/>
          <w:szCs w:val="64"/>
        </w:rPr>
        <w:t>实验耗材报价表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2018 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下 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学期）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6"/>
        <w:tblW w:w="130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751"/>
        <w:gridCol w:w="2160"/>
        <w:gridCol w:w="3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00" w:firstLineChars="250"/>
              <w:rPr>
                <w:rFonts w:ascii="宋体" w:hAnsi="Calibri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300"/>
              <w:rPr>
                <w:rFonts w:ascii="宋体" w:hAnsi="Calibri" w:cs="宋体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6360" w:firstLineChars="2650"/>
        <w:rPr>
          <w:rFonts w:ascii="宋体" w:hAnsi="宋体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linePitch="312" w:charSpace="0"/>
        </w:sectPr>
      </w:pPr>
    </w:p>
    <w:tbl>
      <w:tblPr>
        <w:tblStyle w:val="6"/>
        <w:tblpPr w:leftFromText="180" w:rightFromText="180" w:horzAnchor="margin" w:tblpY="468"/>
        <w:tblW w:w="224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07"/>
        <w:gridCol w:w="1559"/>
        <w:gridCol w:w="709"/>
        <w:gridCol w:w="1831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  <w:gridCol w:w="705"/>
        <w:gridCol w:w="173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华文新魏" w:hAnsi="宋体" w:cs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</w:rPr>
              <w:t>（公章） 生化         实验室                                                              申报人（签字）</w:t>
            </w:r>
            <w:r>
              <w:rPr>
                <w:rFonts w:hint="eastAsia"/>
                <w:b/>
                <w:bCs/>
                <w:lang w:eastAsia="zh-CN"/>
              </w:rPr>
              <w:t>刘选梅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1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生化检验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刻度吸管的校正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试管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15*150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250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500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1000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2000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313"/>
              </w:tabs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2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生化检验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回收实验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质控血清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10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中生北控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干扰试验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血糖测定试剂盒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200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18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中生北控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新鲜血清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3</w:t>
            </w: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00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31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洗耳球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个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20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color w:val="FF0000"/>
                <w:kern w:val="0"/>
                <w:szCs w:val="21"/>
                <w:lang w:val="zh-CN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8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9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1407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开放试验</w:t>
            </w:r>
          </w:p>
        </w:tc>
        <w:tc>
          <w:tcPr>
            <w:tcW w:w="1559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室内质控及失控处理（LDH项目）血糖项目质控图绘制与评价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54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lang w:val="zh-CN"/>
              </w:rPr>
              <w:t>血糖测定标准品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份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开放试验</w:t>
            </w:r>
          </w:p>
        </w:tc>
        <w:tc>
          <w:tcPr>
            <w:tcW w:w="1559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血糖项目质控图绘制与评价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lang w:val="zh-CN"/>
              </w:rPr>
              <w:t>质控纸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邻甲苯胺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酒石酸钾钠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生化检验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总蛋白的测定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硫酸铜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微量加样器吸头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4*4.9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1000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1                          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生化检验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纤维蛋白原测定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氯化钙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生化检验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蛋白电泳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醋酸纤维薄膜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100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144+558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生化检验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总胆固醇的测定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总胆固醇的测定试剂盒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100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生化检验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甘油三酯测定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异丙醇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正庚烷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乙酰丙酮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磷酸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碘化钾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冰醋酸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液体石蜡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无水醋酸铵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生化检验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血清氯化物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测定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硝酸汞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50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二苯卡巴腙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50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 1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生化检验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血清磷的测定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米吐尔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200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kern w:val="0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乙酸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 1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生化检验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血清总胆红素的测定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血清总胆红素的测定试剂盒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105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90"/>
              </w:tabs>
              <w:jc w:val="left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ab/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长春汇力产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 1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生化检验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血清肌酐测定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血清肌酐测定试剂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200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汇力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 1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生化检验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血清尿酸测定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血清尿酸测定试盒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60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毫升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汇力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 1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卫生检验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化学需氧量测定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草酸钠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 1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卫生检验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食品中亚硝酸盐测定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中速定性滤纸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对氨基苯磺酸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250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盐酸萘乙二胺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25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生物化学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影响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酶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促反应的因素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磷酸氢二钠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588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磷酸氢二钾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FF0000"/>
                <w:szCs w:val="21"/>
              </w:rPr>
              <w:t>588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柠檬酸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FF0000"/>
                <w:szCs w:val="21"/>
              </w:rPr>
              <w:t>588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生物化学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琥珀酸脱氢酶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丙二酸钠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25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588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丁二酸钠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25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588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  <w:lang w:val="zh-CN"/>
              </w:rPr>
              <w:t>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  <w:t>2000</w:t>
            </w:r>
            <w:r>
              <w:rPr>
                <w:rFonts w:hint="eastAsia" w:asciiTheme="majorEastAsia" w:hAnsiTheme="majorEastAsia" w:eastAsiaTheme="majorEastAsia"/>
                <w:color w:val="FF0000"/>
                <w:szCs w:val="21"/>
                <w:lang w:val="zh-CN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  <w:lang w:val="zh-CN"/>
              </w:rPr>
              <w:t>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asciiTheme="majorEastAsia" w:hAnsiTheme="majorEastAsia" w:eastAsiaTheme="majorEastAsia"/>
                <w:color w:val="FF0000"/>
                <w:szCs w:val="21"/>
              </w:rPr>
              <w:t>3</w:t>
            </w:r>
            <w:r>
              <w:rPr>
                <w:rFonts w:cs="Times New Roman" w:asciiTheme="majorEastAsia" w:hAnsiTheme="majorEastAsia" w:eastAsiaTheme="majorEastAsia"/>
                <w:color w:val="FF0000"/>
                <w:szCs w:val="21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color w:val="FF000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color w:val="FF0000"/>
                <w:szCs w:val="21"/>
              </w:rPr>
              <w:t>588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生物化学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蛋白电泳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硼酸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500克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388"/>
              </w:tabs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588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氢氧化钠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500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588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滤纸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588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盖玻片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588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纱布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588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生物化学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Vc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的含量与测定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蜜桔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斤</w:t>
            </w:r>
            <w:r>
              <w:rPr>
                <w:rFonts w:asciiTheme="majorEastAsia" w:hAnsiTheme="majorEastAsia" w:eastAsiaTheme="majorEastAsia"/>
                <w:szCs w:val="21"/>
              </w:rPr>
              <w:t>/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箱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558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2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生物化学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聚合酶链反应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快速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DNA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提取扩增试剂盒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康为世纪</w:t>
            </w:r>
            <w:r>
              <w:rPr>
                <w:rFonts w:asciiTheme="majorEastAsia" w:hAnsiTheme="majorEastAsia" w:eastAsiaTheme="majorEastAsia"/>
                <w:szCs w:val="21"/>
              </w:rPr>
              <w:t>CW0556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558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DNA marker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康为世纪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CW0632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558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溴化乙锭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上海生工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A500328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558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引物序列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序列特定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558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上海生工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075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2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生物化学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琼脂糖凝胶电泳分离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DNA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吸头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1000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个</w:t>
            </w:r>
            <w:r>
              <w:rPr>
                <w:rFonts w:asciiTheme="majorEastAsia" w:hAnsiTheme="majorEastAsia" w:eastAsiaTheme="majorEastAsia"/>
                <w:szCs w:val="21"/>
              </w:rPr>
              <w:t>/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袋（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10ul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558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075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PE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手套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558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075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一次性乳胶手套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600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558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075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吸头盒（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10ul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558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075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075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075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075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  <w:lang w:val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元　</w:t>
            </w:r>
          </w:p>
        </w:tc>
        <w:tc>
          <w:tcPr>
            <w:tcW w:w="878" w:type="dxa"/>
            <w:gridSpan w:val="2"/>
          </w:tcPr>
          <w:p>
            <w:pPr>
              <w:widowControl/>
              <w:jc w:val="left"/>
            </w:pPr>
          </w:p>
        </w:tc>
        <w:tc>
          <w:tcPr>
            <w:tcW w:w="878" w:type="dxa"/>
          </w:tcPr>
          <w:p>
            <w:pPr>
              <w:widowControl/>
              <w:jc w:val="left"/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乙醇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500</w:t>
            </w:r>
            <w:r>
              <w:rPr>
                <w:rFonts w:hint="eastAsia" w:ascii="宋体" w:hAnsi="宋体"/>
                <w:sz w:val="24"/>
              </w:rPr>
              <w:t>毫升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瓶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宋体"/>
                <w:sz w:val="24"/>
                <w:lang w:val="zh-CN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588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6"/>
        <w:tblpPr w:leftFromText="180" w:rightFromText="180" w:horzAnchor="margin" w:tblpY="468"/>
        <w:tblW w:w="224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07"/>
        <w:gridCol w:w="1559"/>
        <w:gridCol w:w="709"/>
        <w:gridCol w:w="1831"/>
        <w:gridCol w:w="905"/>
        <w:gridCol w:w="700"/>
        <w:gridCol w:w="800"/>
        <w:gridCol w:w="1015"/>
        <w:gridCol w:w="973"/>
        <w:gridCol w:w="820"/>
        <w:gridCol w:w="820"/>
        <w:gridCol w:w="738"/>
        <w:gridCol w:w="705"/>
        <w:gridCol w:w="705"/>
        <w:gridCol w:w="173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华文新魏" w:hAnsi="宋体" w:cs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</w:rPr>
              <w:t>（公章） 微免寄       实验室                                                       申报人（签字）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肖非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动物实验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一次性注射器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50ml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动物实验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一次性注射器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1ml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动物实验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一次性注射器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2ml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动物实验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一次性注射器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5ml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动物实验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一次性针头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9号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动物实验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一次性手套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中号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杆菌实验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葡萄糖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杆菌实验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磷酸氢二钾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500g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　杆菌实验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磷酸二氢钾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500g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杆菌实验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氢氧化钠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500g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杆菌实验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碳酸氢钠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500g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瓶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杆菌实验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酚红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25g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杆菌实验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甲基红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200ml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杆菌实验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溴百里香酚蓝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25g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杆菌实验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氯化钡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500g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瓶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="黑体" w:eastAsia="黑体" w:cs="Times New Roman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基础实验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长颈滴管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基础实验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甲基红指示剂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20ml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瓶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基础实验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VP指示剂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20ml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基础实验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靛基质指示剂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20ml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基础实验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菌种（大肠埃希菌）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基础实验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菌种（变形杆菌）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医学微生物学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基础实验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菌种（水弧菌）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医学微生物学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基础实验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菌种（绿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脓</w:t>
            </w:r>
            <w:r>
              <w:rPr>
                <w:rFonts w:asciiTheme="minorEastAsia" w:hAnsiTheme="minorEastAsia"/>
                <w:sz w:val="18"/>
                <w:szCs w:val="18"/>
              </w:rPr>
              <w:t>杆菌）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医学微生物学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基础实验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菌种（皮肤丝状菌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医学微生物学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基础实验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沙门氏因子诊断血清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12种/套</w:t>
            </w: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套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医学微生物学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基础实验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滤纸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盒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基础实验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100ml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基础实验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500ml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基础实验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1000ml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基础实验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烧杯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基础实验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普通平板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基础实验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血平板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医学微生物学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厌氧菌实验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84消毒液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500ml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医学微生物学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乙肝两对半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纱布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包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医学微生物学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免疫注射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 脱脂棉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医学微生物学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免疫注射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75%酒精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500ml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瓶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医学微生物学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  <w:sz w:val="24"/>
              </w:rPr>
            </w:pPr>
            <w:r>
              <w:rPr>
                <w:rFonts w:hint="eastAsia" w:cs="Times New Roman"/>
              </w:rPr>
              <w:t>抗</w:t>
            </w:r>
            <w:r>
              <w:rPr>
                <w:rFonts w:cs="Times New Roman"/>
              </w:rPr>
              <w:t>“O</w:t>
            </w:r>
            <w:r>
              <w:rPr>
                <w:rFonts w:hint="eastAsia" w:cs="Times New Roman"/>
              </w:rPr>
              <w:t>”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试管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小号(75x12)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0"/>
          <w:wAfter w:w="8075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医学免疫学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类风湿胶乳实验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试管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中号(100x12)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075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医学免疫学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梅毒诊断实验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试管塞(硅胶塞)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中号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0"/>
          <w:wAfter w:w="8075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医学免疫学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间接凝集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培养皿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75mm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075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医学免疫学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动物实验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棕滴瓶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 60ml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0"/>
          <w:wAfter w:w="8075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医学免疫学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 w:cs="Times New Roman"/>
              </w:rPr>
              <w:t>动物实验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火柴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075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医学免疫学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抗酸染色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盖玻片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0"/>
          <w:wAfter w:w="8075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医学免疫学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　抗酸染色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载玻片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075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厌氧菌实验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小砂轮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厌氧菌实验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人血浆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500　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厌氧菌实验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三角烧瓶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300ml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球菌实验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三角烧瓶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500ml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球菌实验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三角烧瓶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1000ml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球菌实验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刻度吸管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 ml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球菌实验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刻度吸管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5ml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60" w:firstLineChars="20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球菌实验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刻度吸管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10ml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球菌实验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吸耳球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球菌实验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量筒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500ml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 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6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球菌实验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乳胶头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100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球菌实验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漏斗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玻璃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球菌实验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三角烧瓶塞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 ml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40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配500ml烧瓶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球菌实验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牛肉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kg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动物实验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玻璃珠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动物实验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液体石蜡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动物实验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散装酒精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动物实验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支原体测试试剂盒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Ansi="宋体"/>
                <w:color w:val="000000"/>
              </w:rPr>
            </w:pPr>
            <w:r>
              <w:rPr>
                <w:rFonts w:hint="eastAsia"/>
              </w:rPr>
              <w:t>　抗原制备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乙肝两对半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96T</w:t>
            </w: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套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抗原制备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诊断菌液H,O，A,B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瓶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各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（共120支）</w:t>
            </w: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共120支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Ansi="宋体"/>
                <w:color w:val="000000"/>
              </w:rPr>
            </w:pPr>
            <w:r>
              <w:rPr>
                <w:rFonts w:hint="eastAsia"/>
              </w:rPr>
              <w:t>单扩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抗“O”胶乳试剂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单扩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类风湿胶乳试剂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/>
              </w:rPr>
              <w:t>单扩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梅毒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TRUST</w:t>
            </w:r>
            <w:r>
              <w:rPr>
                <w:rFonts w:asciiTheme="minorEastAsia" w:hAnsiTheme="minorEastAsia"/>
                <w:sz w:val="18"/>
                <w:szCs w:val="18"/>
              </w:rPr>
              <w:t>诊断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试剂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动物实验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血吸虫诊断试剂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间接血凝法</w:t>
            </w: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盒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动物实验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2KG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/>
              </w:rPr>
              <w:t>动物实验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鸽子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0.5KG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厌氧菌实验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氧化酶纸片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盒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厌氧菌实验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抗酸染液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250ml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套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球菌实验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双氧水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500ml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瓶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球菌实验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微量发酵管　（甘露醇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球菌实验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菌种（金葡、表葡、甲链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\</w:t>
            </w:r>
            <w:r>
              <w:rPr>
                <w:rFonts w:asciiTheme="minorEastAsia" w:hAnsiTheme="minorEastAsia"/>
                <w:sz w:val="18"/>
                <w:szCs w:val="18"/>
              </w:rPr>
              <w:t>人型支原体、乙链、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伤寒\痢疾</w:t>
            </w:r>
            <w:r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　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共7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球菌实验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药敏纸片（杆菌肽、新生霉素、奥普托欣）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瓶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各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30共90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球菌实验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青霉素、红霉素、阿奇霉素、林可霉素、丁胺卡那、头孢克圬、强力霉素、螺旋霉素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　瓶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20*8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共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间接凝集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PH试纸　（6-8）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本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动物实验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电炉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2000W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414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 w:cs="Times New Roman"/>
              </w:rPr>
              <w:t>动物实验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微量发酵管　：葡、乳、麦、蔗、硫化氢、尿素、枸橼酸盐、o-F、蛋白胨水、葡萄糖蛋白胨水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20*10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共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348"/>
              </w:tabs>
              <w:jc w:val="lef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抗酸染色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白纱线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抗酸染色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去氧胆酸钠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瓶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医学免疫学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厌氧菌实验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络合碘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瓶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医学免疫学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厌氧菌实验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无水乙醇 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2500ml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瓶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color w:val="FF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球菌实验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革兰染色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250ml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医学免疫学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球菌实验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擦镜纸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本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医学免疫学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球菌实验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接种棒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球菌实验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标签纸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本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球菌实验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丙三醇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500ml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球菌实验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焦性没食子酸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500g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球菌实验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鞭毛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张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球菌实验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荚膜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张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球菌实验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芽孢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球菌实验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羊抗人IgG,诊断血清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2ml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免疫学检验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/>
              </w:rPr>
              <w:t>球菌实验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免疫球蛋白工作标准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2ml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101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开放试验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</w:rPr>
              <w:t>人体毛囊蠕形螨玻片标本制作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玻片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3盒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透明胶纸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2卷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医用酒精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1瓶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香柏油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1瓶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中性树胶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1瓶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盖玻片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2盒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手套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2包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102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开放实验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滴虫玻片标本制作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玻片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瑞氏染液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中性树胶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盖玻片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手套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103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开放实验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蛔虫虫卵采集及玻片标本制作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玻片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石蜡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离心管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凡士林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中性树胶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盖玻片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手套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104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开放实验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蛲虫虫卵采集及玻片标本制作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玻片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石蜡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棉签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生理盐水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凡士林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中性树胶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盖玻片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手套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元　</w:t>
            </w:r>
          </w:p>
        </w:tc>
        <w:tc>
          <w:tcPr>
            <w:tcW w:w="878" w:type="dxa"/>
            <w:gridSpan w:val="2"/>
          </w:tcPr>
          <w:p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8" w:type="dxa"/>
          </w:tcPr>
          <w:p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zh-CN"/>
              </w:rPr>
              <w:t>乙醇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500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毫升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zh-CN"/>
              </w:rPr>
              <w:t>瓶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588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6"/>
        <w:tblpPr w:leftFromText="180" w:rightFromText="180" w:horzAnchor="margin" w:tblpY="468"/>
        <w:tblW w:w="224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07"/>
        <w:gridCol w:w="1559"/>
        <w:gridCol w:w="709"/>
        <w:gridCol w:w="1559"/>
        <w:gridCol w:w="1177"/>
        <w:gridCol w:w="700"/>
        <w:gridCol w:w="800"/>
        <w:gridCol w:w="1015"/>
        <w:gridCol w:w="973"/>
        <w:gridCol w:w="820"/>
        <w:gridCol w:w="820"/>
        <w:gridCol w:w="641"/>
        <w:gridCol w:w="802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</w:rPr>
              <w:t>（公章） 临检         实验室                                                              申报人（签字）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58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白细胞计数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一次性采血针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50支/盒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血诺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白细胞计数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70" w:firstLineChars="1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一次性塑料滴管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1ml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白细胞计数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一次性塑料滴管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2ml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1000支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血涂片的制备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瑞氏色素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科密欧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血涂片的制备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磷酸二氢钾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70" w:firstLineChars="1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血涂片的制备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磷酸氢二钠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红细胞计数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乙醚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血红蛋白测定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血红蛋白测定试剂盒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10mlx6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汇力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网织红细胞计数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网织红细胞染色液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2瓶/盒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上海贝索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网织红细胞计数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Mill窥盘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止血与血栓的检查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APTT试剂盒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10+1瓶/盒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378"/>
              </w:tabs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上海太阳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90" w:firstLineChars="5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止血与血栓的检查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2</w:t>
            </w: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PT试剂盒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10+1瓶/盒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上海太阳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白细胞分类计数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70" w:firstLineChars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瑞氏染液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2+2瓶/盒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贝索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血型鉴定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抗A\B血型鉴定试剂盒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尿蛋白定性检查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磺基水杨酸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瓶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尿胆原定性检查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对二甲氨基苯甲醛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70" w:firstLineChars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尿胆红素定性检查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三氯化铁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尿有型成分检查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结晶紫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19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尿有型成分检查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沙黄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90" w:firstLineChars="5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center" w:pos="445"/>
                <w:tab w:val="left" w:pos="572"/>
              </w:tabs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21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尿胆红素定性检查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70" w:firstLineChars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猪苦胆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临用前送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22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交叉配血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A型全血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临用前送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23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交叉配血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B型全血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袋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临用前送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24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交叉配血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A型血浆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70" w:firstLineChars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临用前送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25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精液常规检查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精液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Ml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50ml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临前配送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26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白细胞计数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小号试管刷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27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白细胞计数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烧杯刷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28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红细胞计数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150ml白色试剂瓶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玻璃盖，小瓶颈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29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红细胞计数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150ml棕色试剂瓶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个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玻璃盖，小瓶颈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红细胞计数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试管篓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 xml:space="preserve">10 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sz w:val="18"/>
                <w:szCs w:val="18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卫生检验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还原糖的测定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kern w:val="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lang w:val="zh-CN"/>
              </w:rPr>
              <w:t>心相印卷纸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lang w:val="zh-CN"/>
              </w:rPr>
              <w:t>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lang w:val="zh-CN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380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1522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卫生检验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还原糖的测定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雪碧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1.5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144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交叉配血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一次性塑料杯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  <w:lang w:val="zh-CN"/>
              </w:rPr>
              <w:t>50</w:t>
            </w: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588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精液常规检查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洗涤手套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长袖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732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白细胞计数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肥皂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558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白细胞计数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毛巾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4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558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交叉配血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垃圾袋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558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红细胞计数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塑料桶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ajorEastAsia" w:hAnsiTheme="majorEastAsia" w:eastAsiaTheme="majorEastAsia"/>
                <w:szCs w:val="21"/>
                <w:lang w:val="zh-C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  <w:lang w:val="zh-CN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558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医学免疫学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</w:pPr>
            <w:r>
              <w:rPr>
                <w:rFonts w:hint="eastAsia" w:cs="Times New Roman"/>
              </w:rPr>
              <w:t>动物实验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记号笔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抗酸染色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特种铅笔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支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100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　抗酸染色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小刀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把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rPr>
                <w:rFonts w:ascii="黑体" w:eastAsia="黑体" w:cs="Times New Roman"/>
              </w:rPr>
            </w:pPr>
            <w:r>
              <w:rPr>
                <w:rFonts w:hint="eastAsia" w:cs="Times New Roman"/>
              </w:rPr>
              <w:t>厌氧菌实验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洗衣粉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/>
              </w:rPr>
              <w:t>抗酸染色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洗洁精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微生物学检验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/>
              </w:rPr>
              <w:t>抗酸染色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洗手液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白细胞计数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小铁锤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把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捻三氯化铁用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临床检验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红细胞计数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竹签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10cm</w:t>
            </w:r>
            <w:r>
              <w:rPr>
                <w:rFonts w:hint="eastAsia" w:ascii="宋体" w:hAnsi="宋体" w:cs="宋体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r>
              <w:rPr>
                <w:rFonts w:hint="eastAsia"/>
              </w:rPr>
              <w:t>1320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/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8780" w:type="dxa"/>
          <w:trHeight w:val="35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80" w:firstLineChars="100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本页合计金额</w:t>
            </w:r>
          </w:p>
        </w:tc>
        <w:tc>
          <w:tcPr>
            <w:tcW w:w="65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18"/>
                <w:szCs w:val="18"/>
              </w:rPr>
              <w:t>元</w:t>
            </w:r>
          </w:p>
        </w:tc>
        <w:tc>
          <w:tcPr>
            <w:tcW w:w="878" w:type="dxa"/>
          </w:tcPr>
          <w:p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8" w:type="dxa"/>
          </w:tcPr>
          <w:p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zh-CN"/>
              </w:rPr>
              <w:t>乙醇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500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毫升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zh-CN"/>
              </w:rPr>
              <w:t>瓶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  <w:lang w:val="zh-CN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588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DD"/>
    <w:rsid w:val="00022871"/>
    <w:rsid w:val="0003712D"/>
    <w:rsid w:val="00050BEF"/>
    <w:rsid w:val="000537A4"/>
    <w:rsid w:val="00062FBA"/>
    <w:rsid w:val="0008165A"/>
    <w:rsid w:val="00090124"/>
    <w:rsid w:val="000A52DE"/>
    <w:rsid w:val="000D44AD"/>
    <w:rsid w:val="000E6D4A"/>
    <w:rsid w:val="00123105"/>
    <w:rsid w:val="0015500B"/>
    <w:rsid w:val="001715B8"/>
    <w:rsid w:val="001A46B8"/>
    <w:rsid w:val="001C4273"/>
    <w:rsid w:val="001E3691"/>
    <w:rsid w:val="001E56E0"/>
    <w:rsid w:val="001F40CA"/>
    <w:rsid w:val="0020010F"/>
    <w:rsid w:val="002114DD"/>
    <w:rsid w:val="00253FD5"/>
    <w:rsid w:val="002A1690"/>
    <w:rsid w:val="002B31E2"/>
    <w:rsid w:val="002C7554"/>
    <w:rsid w:val="002D0DA5"/>
    <w:rsid w:val="002D0EB8"/>
    <w:rsid w:val="002D1600"/>
    <w:rsid w:val="002D33ED"/>
    <w:rsid w:val="002E0A4E"/>
    <w:rsid w:val="002E2B6C"/>
    <w:rsid w:val="002F0F48"/>
    <w:rsid w:val="003246CD"/>
    <w:rsid w:val="00350C55"/>
    <w:rsid w:val="00392387"/>
    <w:rsid w:val="003E0037"/>
    <w:rsid w:val="003E5C56"/>
    <w:rsid w:val="00401909"/>
    <w:rsid w:val="004044D3"/>
    <w:rsid w:val="0041105D"/>
    <w:rsid w:val="0042733D"/>
    <w:rsid w:val="00485D3D"/>
    <w:rsid w:val="00495F5B"/>
    <w:rsid w:val="004E4EF2"/>
    <w:rsid w:val="0050418A"/>
    <w:rsid w:val="00533C18"/>
    <w:rsid w:val="005347FB"/>
    <w:rsid w:val="00535B99"/>
    <w:rsid w:val="00554EEB"/>
    <w:rsid w:val="0056201B"/>
    <w:rsid w:val="00592A37"/>
    <w:rsid w:val="005A0B6E"/>
    <w:rsid w:val="005A30F1"/>
    <w:rsid w:val="005B18BE"/>
    <w:rsid w:val="005D03A3"/>
    <w:rsid w:val="005D1188"/>
    <w:rsid w:val="005E3056"/>
    <w:rsid w:val="005E7ED2"/>
    <w:rsid w:val="005F711B"/>
    <w:rsid w:val="00603E0E"/>
    <w:rsid w:val="006375F2"/>
    <w:rsid w:val="00647DAE"/>
    <w:rsid w:val="006776C3"/>
    <w:rsid w:val="00684CAB"/>
    <w:rsid w:val="00690F14"/>
    <w:rsid w:val="00691675"/>
    <w:rsid w:val="006926CE"/>
    <w:rsid w:val="006C1708"/>
    <w:rsid w:val="006C29CF"/>
    <w:rsid w:val="006E169C"/>
    <w:rsid w:val="0072092D"/>
    <w:rsid w:val="00741C7A"/>
    <w:rsid w:val="007454B5"/>
    <w:rsid w:val="00784B77"/>
    <w:rsid w:val="00786906"/>
    <w:rsid w:val="0078737F"/>
    <w:rsid w:val="007E0080"/>
    <w:rsid w:val="007F1E6C"/>
    <w:rsid w:val="007F59C0"/>
    <w:rsid w:val="00841055"/>
    <w:rsid w:val="008539E2"/>
    <w:rsid w:val="00865F9A"/>
    <w:rsid w:val="008832D4"/>
    <w:rsid w:val="0088671A"/>
    <w:rsid w:val="008877E5"/>
    <w:rsid w:val="008A08A5"/>
    <w:rsid w:val="008A5511"/>
    <w:rsid w:val="008D2B9E"/>
    <w:rsid w:val="009240E4"/>
    <w:rsid w:val="009804A8"/>
    <w:rsid w:val="009A310A"/>
    <w:rsid w:val="00A004A5"/>
    <w:rsid w:val="00A1562F"/>
    <w:rsid w:val="00A420F9"/>
    <w:rsid w:val="00A45FA0"/>
    <w:rsid w:val="00A931EE"/>
    <w:rsid w:val="00A9582F"/>
    <w:rsid w:val="00AA3A80"/>
    <w:rsid w:val="00AB0860"/>
    <w:rsid w:val="00AE3547"/>
    <w:rsid w:val="00AF6458"/>
    <w:rsid w:val="00B3142D"/>
    <w:rsid w:val="00B35BB6"/>
    <w:rsid w:val="00B47D5D"/>
    <w:rsid w:val="00BA76CB"/>
    <w:rsid w:val="00BF7748"/>
    <w:rsid w:val="00C021C3"/>
    <w:rsid w:val="00C15E71"/>
    <w:rsid w:val="00C26E1F"/>
    <w:rsid w:val="00C73537"/>
    <w:rsid w:val="00C76711"/>
    <w:rsid w:val="00C82724"/>
    <w:rsid w:val="00C91A7A"/>
    <w:rsid w:val="00C96B46"/>
    <w:rsid w:val="00CB1A51"/>
    <w:rsid w:val="00CB4E29"/>
    <w:rsid w:val="00CE5EC3"/>
    <w:rsid w:val="00D213BD"/>
    <w:rsid w:val="00D25384"/>
    <w:rsid w:val="00D34A85"/>
    <w:rsid w:val="00D354BC"/>
    <w:rsid w:val="00D43FCC"/>
    <w:rsid w:val="00D53320"/>
    <w:rsid w:val="00D54FC4"/>
    <w:rsid w:val="00D63F98"/>
    <w:rsid w:val="00D71866"/>
    <w:rsid w:val="00D71A86"/>
    <w:rsid w:val="00D74552"/>
    <w:rsid w:val="00D82FA7"/>
    <w:rsid w:val="00DD4F3E"/>
    <w:rsid w:val="00DF3980"/>
    <w:rsid w:val="00E40089"/>
    <w:rsid w:val="00E42A90"/>
    <w:rsid w:val="00E61FD4"/>
    <w:rsid w:val="00E7650A"/>
    <w:rsid w:val="00EC59EA"/>
    <w:rsid w:val="00F00BE4"/>
    <w:rsid w:val="00F5031F"/>
    <w:rsid w:val="00F71391"/>
    <w:rsid w:val="00F7763A"/>
    <w:rsid w:val="00F97B7A"/>
    <w:rsid w:val="00FF7EF9"/>
    <w:rsid w:val="04A557CA"/>
    <w:rsid w:val="0A477E47"/>
    <w:rsid w:val="0A937513"/>
    <w:rsid w:val="0BD31B96"/>
    <w:rsid w:val="0D087A17"/>
    <w:rsid w:val="0D627E43"/>
    <w:rsid w:val="115943E4"/>
    <w:rsid w:val="12994344"/>
    <w:rsid w:val="152149D6"/>
    <w:rsid w:val="17F727F6"/>
    <w:rsid w:val="1C1E274B"/>
    <w:rsid w:val="1C347A63"/>
    <w:rsid w:val="1EB57122"/>
    <w:rsid w:val="20F17C41"/>
    <w:rsid w:val="224E485A"/>
    <w:rsid w:val="22844FB8"/>
    <w:rsid w:val="272C7836"/>
    <w:rsid w:val="29170174"/>
    <w:rsid w:val="2C112ECB"/>
    <w:rsid w:val="2C3832F1"/>
    <w:rsid w:val="30197E29"/>
    <w:rsid w:val="34776154"/>
    <w:rsid w:val="388A77E1"/>
    <w:rsid w:val="390C6461"/>
    <w:rsid w:val="3DA94911"/>
    <w:rsid w:val="3E17149A"/>
    <w:rsid w:val="3E8F555F"/>
    <w:rsid w:val="3F5A1218"/>
    <w:rsid w:val="41863373"/>
    <w:rsid w:val="423D0F6E"/>
    <w:rsid w:val="42646D4F"/>
    <w:rsid w:val="42AF2738"/>
    <w:rsid w:val="44715E33"/>
    <w:rsid w:val="469354D5"/>
    <w:rsid w:val="479D4CB0"/>
    <w:rsid w:val="483A379A"/>
    <w:rsid w:val="5061670D"/>
    <w:rsid w:val="51516B61"/>
    <w:rsid w:val="54D13086"/>
    <w:rsid w:val="58C928AA"/>
    <w:rsid w:val="595476E5"/>
    <w:rsid w:val="5AB672E6"/>
    <w:rsid w:val="61BE4BE0"/>
    <w:rsid w:val="62021E3E"/>
    <w:rsid w:val="62237DF2"/>
    <w:rsid w:val="62A464DF"/>
    <w:rsid w:val="6368688D"/>
    <w:rsid w:val="66E417A3"/>
    <w:rsid w:val="6A335DB7"/>
    <w:rsid w:val="6AB52360"/>
    <w:rsid w:val="7C331A66"/>
    <w:rsid w:val="7D5360D5"/>
    <w:rsid w:val="7E1B09D4"/>
    <w:rsid w:val="7EBB7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1904</Words>
  <Characters>10857</Characters>
  <Lines>90</Lines>
  <Paragraphs>25</Paragraphs>
  <TotalTime>2</TotalTime>
  <ScaleCrop>false</ScaleCrop>
  <LinksUpToDate>false</LinksUpToDate>
  <CharactersWithSpaces>12736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2018-06-08T01:19:00Z</dcterms:created>
  <dc:creator>Administrator</dc:creator>
  <cp:lastModifiedBy>Administrator</cp:lastModifiedBy>
  <cp:lastPrinted>2018-06-07T07:26:00Z</cp:lastPrinted>
  <dcterms:modified xsi:type="dcterms:W3CDTF">2018-07-02T02:17:45Z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