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65" w:rsidRDefault="004529EA">
      <w:pPr>
        <w:jc w:val="center"/>
        <w:rPr>
          <w:sz w:val="36"/>
          <w:szCs w:val="36"/>
        </w:rPr>
      </w:pPr>
      <w:r>
        <w:rPr>
          <w:rFonts w:ascii="宋体" w:eastAsia="宋体" w:hAnsi="宋体" w:cs="宋体" w:hint="eastAsia"/>
          <w:b/>
          <w:bCs/>
          <w:color w:val="000000"/>
          <w:kern w:val="0"/>
          <w:sz w:val="36"/>
          <w:szCs w:val="36"/>
        </w:rPr>
        <w:t>关于单一来源采购项目论证专家抽取的报告</w:t>
      </w:r>
    </w:p>
    <w:p w:rsidR="00CC6E65" w:rsidRDefault="00CC6E65">
      <w:pPr>
        <w:rPr>
          <w:rFonts w:ascii="微软雅黑" w:eastAsia="微软雅黑" w:hAnsi="微软雅黑"/>
          <w:color w:val="121212"/>
          <w:sz w:val="28"/>
          <w:szCs w:val="28"/>
          <w:shd w:val="clear" w:color="auto" w:fill="FFFFFF"/>
        </w:rPr>
      </w:pPr>
    </w:p>
    <w:p w:rsidR="00CC6E65" w:rsidRDefault="00D9213D">
      <w:pPr>
        <w:rPr>
          <w:rFonts w:ascii="微软雅黑" w:eastAsia="微软雅黑" w:hAnsi="微软雅黑"/>
          <w:color w:val="121212"/>
          <w:sz w:val="28"/>
          <w:szCs w:val="28"/>
          <w:shd w:val="clear" w:color="auto" w:fill="FFFFFF"/>
        </w:rPr>
      </w:pPr>
      <w:r>
        <w:rPr>
          <w:rFonts w:ascii="微软雅黑" w:eastAsia="微软雅黑" w:hAnsi="微软雅黑" w:hint="eastAsia"/>
          <w:color w:val="121212"/>
          <w:sz w:val="28"/>
          <w:szCs w:val="28"/>
          <w:shd w:val="clear" w:color="auto" w:fill="FFFFFF"/>
        </w:rPr>
        <w:t>资产与实验室管理处（招投标管理办公室）</w:t>
      </w:r>
      <w:bookmarkStart w:id="0" w:name="_GoBack"/>
      <w:bookmarkEnd w:id="0"/>
      <w:r w:rsidR="004529EA">
        <w:rPr>
          <w:rFonts w:ascii="微软雅黑" w:eastAsia="微软雅黑" w:hAnsi="微软雅黑" w:hint="eastAsia"/>
          <w:color w:val="121212"/>
          <w:sz w:val="28"/>
          <w:szCs w:val="28"/>
          <w:shd w:val="clear" w:color="auto" w:fill="FFFFFF"/>
        </w:rPr>
        <w:t>：</w:t>
      </w:r>
    </w:p>
    <w:p w:rsidR="00CC6E65" w:rsidRDefault="004529EA">
      <w:pPr>
        <w:ind w:firstLineChars="200" w:firstLine="560"/>
        <w:rPr>
          <w:rFonts w:ascii="微软雅黑" w:eastAsia="微软雅黑" w:hAnsi="微软雅黑"/>
          <w:color w:val="121212"/>
          <w:sz w:val="28"/>
          <w:szCs w:val="28"/>
          <w:shd w:val="clear" w:color="auto" w:fill="FFFFFF"/>
        </w:rPr>
      </w:pPr>
      <w:r>
        <w:rPr>
          <w:rFonts w:ascii="微软雅黑" w:eastAsia="微软雅黑" w:hAnsi="微软雅黑" w:hint="eastAsia"/>
          <w:color w:val="121212"/>
          <w:sz w:val="28"/>
          <w:szCs w:val="28"/>
          <w:shd w:val="clear" w:color="auto" w:fill="FFFFFF"/>
        </w:rPr>
        <w:t>邵阳学院</w:t>
      </w:r>
      <w:r>
        <w:rPr>
          <w:rFonts w:ascii="微软雅黑" w:eastAsia="微软雅黑" w:hAnsi="微软雅黑" w:hint="eastAsia"/>
          <w:color w:val="121212"/>
          <w:sz w:val="28"/>
          <w:szCs w:val="28"/>
          <w:u w:val="single"/>
          <w:shd w:val="clear" w:color="auto" w:fill="FFFFFF"/>
        </w:rPr>
        <w:t xml:space="preserve">               </w:t>
      </w:r>
      <w:r>
        <w:rPr>
          <w:rFonts w:ascii="微软雅黑" w:eastAsia="微软雅黑" w:hAnsi="微软雅黑" w:hint="eastAsia"/>
          <w:color w:val="121212"/>
          <w:sz w:val="28"/>
          <w:szCs w:val="28"/>
          <w:shd w:val="clear" w:color="auto" w:fill="FFFFFF"/>
        </w:rPr>
        <w:t>项目拟采用单一来源采购方式，根据学校内控制度相关规定，须对单一来源采购项目进行专家论证，现拟从下面几位备选专家（名单见下表）中抽取</w:t>
      </w:r>
      <w:r>
        <w:rPr>
          <w:rFonts w:ascii="微软雅黑" w:eastAsia="微软雅黑" w:hAnsi="微软雅黑" w:hint="eastAsia"/>
          <w:color w:val="121212"/>
          <w:sz w:val="28"/>
          <w:szCs w:val="28"/>
          <w:u w:val="single"/>
          <w:shd w:val="clear" w:color="auto" w:fill="FFFFFF"/>
        </w:rPr>
        <w:t>3</w:t>
      </w:r>
      <w:r>
        <w:rPr>
          <w:rFonts w:ascii="微软雅黑" w:eastAsia="微软雅黑" w:hAnsi="微软雅黑" w:hint="eastAsia"/>
          <w:color w:val="121212"/>
          <w:sz w:val="28"/>
          <w:szCs w:val="28"/>
          <w:shd w:val="clear" w:color="auto" w:fill="FFFFFF"/>
        </w:rPr>
        <w:t>位专家对项目的单一性进行论证。</w:t>
      </w:r>
    </w:p>
    <w:p w:rsidR="00CC6E65" w:rsidRDefault="004529EA">
      <w:pPr>
        <w:ind w:firstLineChars="200" w:firstLine="560"/>
        <w:rPr>
          <w:rFonts w:ascii="微软雅黑" w:eastAsia="微软雅黑" w:hAnsi="微软雅黑"/>
          <w:color w:val="121212"/>
          <w:sz w:val="28"/>
          <w:szCs w:val="28"/>
          <w:shd w:val="clear" w:color="auto" w:fill="FFFFFF"/>
        </w:rPr>
      </w:pPr>
      <w:r>
        <w:rPr>
          <w:rFonts w:ascii="微软雅黑" w:eastAsia="微软雅黑" w:hAnsi="微软雅黑" w:hint="eastAsia"/>
          <w:color w:val="121212"/>
          <w:sz w:val="28"/>
          <w:szCs w:val="28"/>
          <w:shd w:val="clear" w:color="auto" w:fill="FFFFFF"/>
        </w:rPr>
        <w:t>请领导批示！</w:t>
      </w:r>
    </w:p>
    <w:p w:rsidR="00CC6E65" w:rsidRDefault="00CC6E65">
      <w:pPr>
        <w:ind w:firstLineChars="200" w:firstLine="560"/>
        <w:rPr>
          <w:rFonts w:ascii="微软雅黑" w:eastAsia="微软雅黑" w:hAnsi="微软雅黑"/>
          <w:color w:val="121212"/>
          <w:sz w:val="28"/>
          <w:szCs w:val="28"/>
          <w:shd w:val="clear" w:color="auto" w:fill="FFFFFF"/>
        </w:rPr>
      </w:pPr>
    </w:p>
    <w:p w:rsidR="00CC6E65" w:rsidRDefault="00CC6E65">
      <w:pPr>
        <w:ind w:firstLineChars="200" w:firstLine="560"/>
        <w:rPr>
          <w:rFonts w:ascii="微软雅黑" w:eastAsia="微软雅黑" w:hAnsi="微软雅黑"/>
          <w:color w:val="121212"/>
          <w:sz w:val="28"/>
          <w:szCs w:val="28"/>
          <w:shd w:val="clear" w:color="auto" w:fill="FFFFFF"/>
        </w:rPr>
      </w:pPr>
    </w:p>
    <w:p w:rsidR="00CC6E65" w:rsidRDefault="00CC6E65">
      <w:pPr>
        <w:ind w:firstLineChars="200" w:firstLine="560"/>
        <w:rPr>
          <w:rFonts w:ascii="微软雅黑" w:eastAsia="微软雅黑" w:hAnsi="微软雅黑"/>
          <w:color w:val="121212"/>
          <w:sz w:val="28"/>
          <w:szCs w:val="28"/>
          <w:shd w:val="clear" w:color="auto" w:fill="FFFFFF"/>
        </w:rPr>
      </w:pPr>
    </w:p>
    <w:p w:rsidR="00CC6E65" w:rsidRDefault="004529EA">
      <w:pPr>
        <w:jc w:val="center"/>
        <w:rPr>
          <w:rFonts w:ascii="微软雅黑" w:eastAsia="微软雅黑" w:hAnsi="微软雅黑"/>
          <w:color w:val="121212"/>
          <w:sz w:val="28"/>
          <w:szCs w:val="28"/>
          <w:shd w:val="clear" w:color="auto" w:fill="FFFFFF"/>
        </w:rPr>
      </w:pPr>
      <w:r>
        <w:rPr>
          <w:rFonts w:ascii="微软雅黑" w:eastAsia="微软雅黑" w:hAnsi="微软雅黑" w:hint="eastAsia"/>
          <w:color w:val="121212"/>
          <w:sz w:val="28"/>
          <w:szCs w:val="28"/>
          <w:shd w:val="clear" w:color="auto" w:fill="FFFFFF"/>
        </w:rPr>
        <w:t>申购单位签字（盖章）：</w:t>
      </w:r>
    </w:p>
    <w:p w:rsidR="00CC6E65" w:rsidRDefault="00CC6E65">
      <w:pPr>
        <w:ind w:firstLineChars="1000" w:firstLine="2800"/>
        <w:rPr>
          <w:rFonts w:ascii="微软雅黑" w:eastAsia="微软雅黑" w:hAnsi="微软雅黑"/>
          <w:color w:val="121212"/>
          <w:sz w:val="28"/>
          <w:szCs w:val="28"/>
          <w:shd w:val="clear" w:color="auto" w:fill="FFFFFF"/>
        </w:rPr>
      </w:pPr>
    </w:p>
    <w:p w:rsidR="00CC6E65" w:rsidRDefault="004529EA">
      <w:pPr>
        <w:ind w:firstLineChars="1000" w:firstLine="2800"/>
        <w:rPr>
          <w:rFonts w:ascii="微软雅黑" w:eastAsia="微软雅黑" w:hAnsi="微软雅黑"/>
          <w:color w:val="121212"/>
          <w:sz w:val="28"/>
          <w:szCs w:val="28"/>
          <w:shd w:val="clear" w:color="auto" w:fill="FFFFFF"/>
        </w:rPr>
      </w:pPr>
      <w:r>
        <w:rPr>
          <w:rFonts w:ascii="微软雅黑" w:eastAsia="微软雅黑" w:hAnsi="微软雅黑" w:hint="eastAsia"/>
          <w:color w:val="121212"/>
          <w:sz w:val="28"/>
          <w:szCs w:val="28"/>
          <w:shd w:val="clear" w:color="auto" w:fill="FFFFFF"/>
        </w:rPr>
        <w:t>日期：</w:t>
      </w: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CC6E65">
      <w:pPr>
        <w:widowControl/>
        <w:spacing w:line="500" w:lineRule="exact"/>
        <w:rPr>
          <w:rFonts w:ascii="宋体" w:eastAsia="宋体" w:hAnsi="宋体" w:cs="宋体"/>
          <w:b/>
          <w:bCs/>
          <w:color w:val="000000"/>
          <w:kern w:val="0"/>
          <w:sz w:val="28"/>
          <w:szCs w:val="28"/>
        </w:rPr>
      </w:pPr>
    </w:p>
    <w:p w:rsidR="00CC6E65" w:rsidRDefault="004529EA">
      <w:pPr>
        <w:widowControl/>
        <w:spacing w:line="500" w:lineRule="exac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项目名称：</w:t>
      </w:r>
      <w:r>
        <w:rPr>
          <w:rFonts w:ascii="宋体" w:eastAsia="宋体" w:hAnsi="宋体" w:cs="宋体" w:hint="eastAsia"/>
          <w:b/>
          <w:bCs/>
          <w:color w:val="000000"/>
          <w:kern w:val="0"/>
          <w:sz w:val="32"/>
          <w:szCs w:val="32"/>
          <w:u w:val="single"/>
        </w:rPr>
        <w:t xml:space="preserve">                                   </w:t>
      </w:r>
      <w:r>
        <w:rPr>
          <w:rFonts w:ascii="宋体" w:eastAsia="宋体" w:hAnsi="宋体" w:cs="宋体" w:hint="eastAsia"/>
          <w:b/>
          <w:bCs/>
          <w:color w:val="000000"/>
          <w:kern w:val="0"/>
          <w:sz w:val="32"/>
          <w:szCs w:val="32"/>
        </w:rPr>
        <w:t xml:space="preserve"> </w:t>
      </w:r>
    </w:p>
    <w:p w:rsidR="00CC6E65" w:rsidRDefault="00CC6E65">
      <w:pPr>
        <w:widowControl/>
        <w:spacing w:line="500" w:lineRule="exact"/>
        <w:rPr>
          <w:rFonts w:ascii="宋体" w:eastAsia="宋体" w:hAnsi="宋体" w:cs="宋体"/>
          <w:b/>
          <w:bCs/>
          <w:color w:val="000000"/>
          <w:kern w:val="0"/>
          <w:sz w:val="28"/>
          <w:szCs w:val="28"/>
        </w:rPr>
      </w:pPr>
    </w:p>
    <w:p w:rsidR="00CC6E65" w:rsidRDefault="004529EA">
      <w:pPr>
        <w:jc w:val="center"/>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单一来源采购论证专家备选一览表</w:t>
      </w:r>
    </w:p>
    <w:tbl>
      <w:tblPr>
        <w:tblStyle w:val="a5"/>
        <w:tblpPr w:leftFromText="180" w:rightFromText="180" w:vertAnchor="text" w:horzAnchor="page" w:tblpX="697" w:tblpY="384"/>
        <w:tblOverlap w:val="never"/>
        <w:tblW w:w="10716" w:type="dxa"/>
        <w:tblLook w:val="04A0" w:firstRow="1" w:lastRow="0" w:firstColumn="1" w:lastColumn="0" w:noHBand="0" w:noVBand="1"/>
      </w:tblPr>
      <w:tblGrid>
        <w:gridCol w:w="1340"/>
        <w:gridCol w:w="1339"/>
        <w:gridCol w:w="2678"/>
        <w:gridCol w:w="1785"/>
        <w:gridCol w:w="1787"/>
        <w:gridCol w:w="1787"/>
      </w:tblGrid>
      <w:tr w:rsidR="00CC6E65">
        <w:trPr>
          <w:trHeight w:val="1484"/>
        </w:trPr>
        <w:tc>
          <w:tcPr>
            <w:tcW w:w="1340" w:type="dxa"/>
            <w:vAlign w:val="center"/>
          </w:tcPr>
          <w:p w:rsidR="00CC6E65" w:rsidRDefault="004529EA" w:rsidP="004529E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339" w:type="dxa"/>
            <w:vAlign w:val="center"/>
          </w:tcPr>
          <w:p w:rsidR="00CC6E65" w:rsidRDefault="004529EA" w:rsidP="004529EA">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工作单位</w:t>
            </w:r>
          </w:p>
        </w:tc>
        <w:tc>
          <w:tcPr>
            <w:tcW w:w="2678" w:type="dxa"/>
            <w:vAlign w:val="center"/>
          </w:tcPr>
          <w:p w:rsidR="00CC6E65" w:rsidRDefault="004529EA" w:rsidP="004529E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职称与授予专业</w:t>
            </w:r>
          </w:p>
          <w:p w:rsidR="00CC6E65" w:rsidRDefault="004529EA" w:rsidP="004529E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职务与工作领域</w:t>
            </w:r>
          </w:p>
        </w:tc>
        <w:tc>
          <w:tcPr>
            <w:tcW w:w="1785" w:type="dxa"/>
            <w:vAlign w:val="center"/>
          </w:tcPr>
          <w:p w:rsidR="00CC6E65" w:rsidRDefault="004529EA" w:rsidP="004529E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联系电话</w:t>
            </w:r>
          </w:p>
        </w:tc>
        <w:tc>
          <w:tcPr>
            <w:tcW w:w="1787" w:type="dxa"/>
            <w:vAlign w:val="center"/>
          </w:tcPr>
          <w:p w:rsidR="00CC6E65" w:rsidRDefault="004529EA" w:rsidP="004529E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专家简介</w:t>
            </w:r>
          </w:p>
        </w:tc>
        <w:tc>
          <w:tcPr>
            <w:tcW w:w="1787" w:type="dxa"/>
            <w:vAlign w:val="center"/>
          </w:tcPr>
          <w:p w:rsidR="00CC6E65" w:rsidRDefault="004529EA" w:rsidP="004529EA">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抽取情况   （✓或x）</w:t>
            </w:r>
          </w:p>
        </w:tc>
      </w:tr>
      <w:tr w:rsidR="00CC6E65">
        <w:trPr>
          <w:trHeight w:val="1484"/>
        </w:trPr>
        <w:tc>
          <w:tcPr>
            <w:tcW w:w="1340" w:type="dxa"/>
          </w:tcPr>
          <w:p w:rsidR="00CC6E65" w:rsidRDefault="00CC6E65">
            <w:pPr>
              <w:rPr>
                <w:rFonts w:ascii="微软雅黑" w:eastAsia="微软雅黑" w:hAnsi="微软雅黑"/>
                <w:color w:val="121212"/>
                <w:sz w:val="28"/>
                <w:szCs w:val="28"/>
                <w:shd w:val="clear" w:color="auto" w:fill="FFFFFF"/>
              </w:rPr>
            </w:pPr>
          </w:p>
        </w:tc>
        <w:tc>
          <w:tcPr>
            <w:tcW w:w="1339" w:type="dxa"/>
          </w:tcPr>
          <w:p w:rsidR="00CC6E65" w:rsidRDefault="00CC6E65">
            <w:pPr>
              <w:rPr>
                <w:rFonts w:ascii="微软雅黑" w:eastAsia="微软雅黑" w:hAnsi="微软雅黑"/>
                <w:color w:val="121212"/>
                <w:sz w:val="28"/>
                <w:szCs w:val="28"/>
                <w:shd w:val="clear" w:color="auto" w:fill="FFFFFF"/>
              </w:rPr>
            </w:pPr>
          </w:p>
        </w:tc>
        <w:tc>
          <w:tcPr>
            <w:tcW w:w="2678" w:type="dxa"/>
          </w:tcPr>
          <w:p w:rsidR="00CC6E65" w:rsidRDefault="00CC6E65">
            <w:pPr>
              <w:rPr>
                <w:rFonts w:ascii="微软雅黑" w:eastAsia="微软雅黑" w:hAnsi="微软雅黑"/>
                <w:color w:val="121212"/>
                <w:sz w:val="28"/>
                <w:szCs w:val="28"/>
                <w:shd w:val="clear" w:color="auto" w:fill="FFFFFF"/>
              </w:rPr>
            </w:pPr>
          </w:p>
        </w:tc>
        <w:tc>
          <w:tcPr>
            <w:tcW w:w="1785"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r>
      <w:tr w:rsidR="00CC6E65">
        <w:trPr>
          <w:trHeight w:val="1484"/>
        </w:trPr>
        <w:tc>
          <w:tcPr>
            <w:tcW w:w="1340" w:type="dxa"/>
          </w:tcPr>
          <w:p w:rsidR="00CC6E65" w:rsidRDefault="00CC6E65">
            <w:pPr>
              <w:rPr>
                <w:rFonts w:ascii="微软雅黑" w:eastAsia="微软雅黑" w:hAnsi="微软雅黑"/>
                <w:color w:val="121212"/>
                <w:sz w:val="28"/>
                <w:szCs w:val="28"/>
                <w:shd w:val="clear" w:color="auto" w:fill="FFFFFF"/>
              </w:rPr>
            </w:pPr>
          </w:p>
        </w:tc>
        <w:tc>
          <w:tcPr>
            <w:tcW w:w="1339" w:type="dxa"/>
          </w:tcPr>
          <w:p w:rsidR="00CC6E65" w:rsidRDefault="00CC6E65">
            <w:pPr>
              <w:rPr>
                <w:rFonts w:ascii="微软雅黑" w:eastAsia="微软雅黑" w:hAnsi="微软雅黑"/>
                <w:color w:val="121212"/>
                <w:sz w:val="28"/>
                <w:szCs w:val="28"/>
                <w:shd w:val="clear" w:color="auto" w:fill="FFFFFF"/>
              </w:rPr>
            </w:pPr>
          </w:p>
        </w:tc>
        <w:tc>
          <w:tcPr>
            <w:tcW w:w="2678" w:type="dxa"/>
          </w:tcPr>
          <w:p w:rsidR="00CC6E65" w:rsidRDefault="00CC6E65">
            <w:pPr>
              <w:rPr>
                <w:rFonts w:ascii="微软雅黑" w:eastAsia="微软雅黑" w:hAnsi="微软雅黑"/>
                <w:color w:val="121212"/>
                <w:sz w:val="28"/>
                <w:szCs w:val="28"/>
                <w:shd w:val="clear" w:color="auto" w:fill="FFFFFF"/>
              </w:rPr>
            </w:pPr>
          </w:p>
        </w:tc>
        <w:tc>
          <w:tcPr>
            <w:tcW w:w="1785"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r>
      <w:tr w:rsidR="00CC6E65">
        <w:trPr>
          <w:trHeight w:val="1484"/>
        </w:trPr>
        <w:tc>
          <w:tcPr>
            <w:tcW w:w="1340" w:type="dxa"/>
          </w:tcPr>
          <w:p w:rsidR="00CC6E65" w:rsidRDefault="00CC6E65">
            <w:pPr>
              <w:rPr>
                <w:rFonts w:ascii="微软雅黑" w:eastAsia="微软雅黑" w:hAnsi="微软雅黑"/>
                <w:color w:val="121212"/>
                <w:sz w:val="28"/>
                <w:szCs w:val="28"/>
                <w:shd w:val="clear" w:color="auto" w:fill="FFFFFF"/>
              </w:rPr>
            </w:pPr>
          </w:p>
        </w:tc>
        <w:tc>
          <w:tcPr>
            <w:tcW w:w="1339" w:type="dxa"/>
          </w:tcPr>
          <w:p w:rsidR="00CC6E65" w:rsidRDefault="00CC6E65">
            <w:pPr>
              <w:rPr>
                <w:rFonts w:ascii="微软雅黑" w:eastAsia="微软雅黑" w:hAnsi="微软雅黑"/>
                <w:color w:val="121212"/>
                <w:sz w:val="28"/>
                <w:szCs w:val="28"/>
                <w:shd w:val="clear" w:color="auto" w:fill="FFFFFF"/>
              </w:rPr>
            </w:pPr>
          </w:p>
        </w:tc>
        <w:tc>
          <w:tcPr>
            <w:tcW w:w="2678" w:type="dxa"/>
          </w:tcPr>
          <w:p w:rsidR="00CC6E65" w:rsidRDefault="00CC6E65">
            <w:pPr>
              <w:rPr>
                <w:rFonts w:ascii="微软雅黑" w:eastAsia="微软雅黑" w:hAnsi="微软雅黑"/>
                <w:color w:val="121212"/>
                <w:sz w:val="28"/>
                <w:szCs w:val="28"/>
                <w:shd w:val="clear" w:color="auto" w:fill="FFFFFF"/>
              </w:rPr>
            </w:pPr>
          </w:p>
        </w:tc>
        <w:tc>
          <w:tcPr>
            <w:tcW w:w="1785"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r>
      <w:tr w:rsidR="00CC6E65">
        <w:trPr>
          <w:trHeight w:val="1484"/>
        </w:trPr>
        <w:tc>
          <w:tcPr>
            <w:tcW w:w="1340" w:type="dxa"/>
          </w:tcPr>
          <w:p w:rsidR="00CC6E65" w:rsidRDefault="00CC6E65">
            <w:pPr>
              <w:rPr>
                <w:rFonts w:ascii="微软雅黑" w:eastAsia="微软雅黑" w:hAnsi="微软雅黑"/>
                <w:color w:val="121212"/>
                <w:sz w:val="28"/>
                <w:szCs w:val="28"/>
                <w:shd w:val="clear" w:color="auto" w:fill="FFFFFF"/>
              </w:rPr>
            </w:pPr>
          </w:p>
        </w:tc>
        <w:tc>
          <w:tcPr>
            <w:tcW w:w="1339" w:type="dxa"/>
          </w:tcPr>
          <w:p w:rsidR="00CC6E65" w:rsidRDefault="00CC6E65">
            <w:pPr>
              <w:rPr>
                <w:rFonts w:ascii="微软雅黑" w:eastAsia="微软雅黑" w:hAnsi="微软雅黑"/>
                <w:color w:val="121212"/>
                <w:sz w:val="28"/>
                <w:szCs w:val="28"/>
                <w:shd w:val="clear" w:color="auto" w:fill="FFFFFF"/>
              </w:rPr>
            </w:pPr>
          </w:p>
        </w:tc>
        <w:tc>
          <w:tcPr>
            <w:tcW w:w="2678" w:type="dxa"/>
          </w:tcPr>
          <w:p w:rsidR="00CC6E65" w:rsidRDefault="00CC6E65">
            <w:pPr>
              <w:rPr>
                <w:rFonts w:ascii="微软雅黑" w:eastAsia="微软雅黑" w:hAnsi="微软雅黑"/>
                <w:color w:val="121212"/>
                <w:sz w:val="28"/>
                <w:szCs w:val="28"/>
                <w:shd w:val="clear" w:color="auto" w:fill="FFFFFF"/>
              </w:rPr>
            </w:pPr>
          </w:p>
        </w:tc>
        <w:tc>
          <w:tcPr>
            <w:tcW w:w="1785"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r>
      <w:tr w:rsidR="00CC6E65">
        <w:trPr>
          <w:trHeight w:val="1528"/>
        </w:trPr>
        <w:tc>
          <w:tcPr>
            <w:tcW w:w="1340" w:type="dxa"/>
          </w:tcPr>
          <w:p w:rsidR="00CC6E65" w:rsidRDefault="00CC6E65">
            <w:pPr>
              <w:rPr>
                <w:rFonts w:ascii="微软雅黑" w:eastAsia="微软雅黑" w:hAnsi="微软雅黑"/>
                <w:color w:val="121212"/>
                <w:sz w:val="28"/>
                <w:szCs w:val="28"/>
                <w:shd w:val="clear" w:color="auto" w:fill="FFFFFF"/>
              </w:rPr>
            </w:pPr>
          </w:p>
        </w:tc>
        <w:tc>
          <w:tcPr>
            <w:tcW w:w="1339" w:type="dxa"/>
          </w:tcPr>
          <w:p w:rsidR="00CC6E65" w:rsidRDefault="00CC6E65">
            <w:pPr>
              <w:rPr>
                <w:rFonts w:ascii="微软雅黑" w:eastAsia="微软雅黑" w:hAnsi="微软雅黑"/>
                <w:color w:val="121212"/>
                <w:sz w:val="28"/>
                <w:szCs w:val="28"/>
                <w:shd w:val="clear" w:color="auto" w:fill="FFFFFF"/>
              </w:rPr>
            </w:pPr>
          </w:p>
        </w:tc>
        <w:tc>
          <w:tcPr>
            <w:tcW w:w="2678" w:type="dxa"/>
          </w:tcPr>
          <w:p w:rsidR="00CC6E65" w:rsidRDefault="00CC6E65">
            <w:pPr>
              <w:rPr>
                <w:rFonts w:ascii="微软雅黑" w:eastAsia="微软雅黑" w:hAnsi="微软雅黑"/>
                <w:color w:val="121212"/>
                <w:sz w:val="28"/>
                <w:szCs w:val="28"/>
                <w:shd w:val="clear" w:color="auto" w:fill="FFFFFF"/>
              </w:rPr>
            </w:pPr>
          </w:p>
        </w:tc>
        <w:tc>
          <w:tcPr>
            <w:tcW w:w="1785"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c>
          <w:tcPr>
            <w:tcW w:w="1787" w:type="dxa"/>
          </w:tcPr>
          <w:p w:rsidR="00CC6E65" w:rsidRDefault="00CC6E65">
            <w:pPr>
              <w:rPr>
                <w:rFonts w:ascii="微软雅黑" w:eastAsia="微软雅黑" w:hAnsi="微软雅黑"/>
                <w:color w:val="121212"/>
                <w:sz w:val="28"/>
                <w:szCs w:val="28"/>
                <w:shd w:val="clear" w:color="auto" w:fill="FFFFFF"/>
              </w:rPr>
            </w:pPr>
          </w:p>
        </w:tc>
      </w:tr>
    </w:tbl>
    <w:p w:rsidR="00CC6E65" w:rsidRDefault="004529EA">
      <w:r>
        <w:rPr>
          <w:rFonts w:hint="eastAsia"/>
        </w:rPr>
        <w:t>备注：</w:t>
      </w:r>
    </w:p>
    <w:p w:rsidR="00CC6E65" w:rsidRDefault="004529EA">
      <w:r>
        <w:rPr>
          <w:rFonts w:hint="eastAsia"/>
        </w:rPr>
        <w:t>1.专家必须是项目相关领域内副教授及以上职称或者副处级及以上职务（至少含一位以上校外专家）。</w:t>
      </w:r>
    </w:p>
    <w:p w:rsidR="00CC6E65" w:rsidRDefault="004529EA">
      <w:r>
        <w:rPr>
          <w:rFonts w:hint="eastAsia"/>
        </w:rPr>
        <w:t>2.此表须双面打印。</w:t>
      </w:r>
    </w:p>
    <w:sectPr w:rsidR="00CC6E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MGJlNTgwZGVjNGU2NDQ1ZmQ5NjJkOGQ1OWYyYzkifQ=="/>
  </w:docVars>
  <w:rsids>
    <w:rsidRoot w:val="00D00951"/>
    <w:rsid w:val="00224E9C"/>
    <w:rsid w:val="002F481B"/>
    <w:rsid w:val="004529EA"/>
    <w:rsid w:val="004F0751"/>
    <w:rsid w:val="005F014E"/>
    <w:rsid w:val="00CC6E65"/>
    <w:rsid w:val="00D00951"/>
    <w:rsid w:val="00D9213D"/>
    <w:rsid w:val="01BD4289"/>
    <w:rsid w:val="0BE862E6"/>
    <w:rsid w:val="1CCA29A2"/>
    <w:rsid w:val="1D075DCF"/>
    <w:rsid w:val="2F5A2374"/>
    <w:rsid w:val="33765EA7"/>
    <w:rsid w:val="3EF83AB5"/>
    <w:rsid w:val="6E136122"/>
    <w:rsid w:val="6ED441CD"/>
    <w:rsid w:val="72126F5E"/>
    <w:rsid w:val="7B20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table" w:styleId="a5">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table" w:styleId="a5">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Words>
  <Characters>327</Characters>
  <Application>Microsoft Office Word</Application>
  <DocSecurity>0</DocSecurity>
  <Lines>2</Lines>
  <Paragraphs>1</Paragraphs>
  <ScaleCrop>false</ScaleCrop>
  <Company>Microsoft</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 luo</dc:creator>
  <cp:lastModifiedBy>Windows 用户</cp:lastModifiedBy>
  <cp:revision>5</cp:revision>
  <cp:lastPrinted>2023-11-06T08:13:00Z</cp:lastPrinted>
  <dcterms:created xsi:type="dcterms:W3CDTF">2023-10-24T07:03:00Z</dcterms:created>
  <dcterms:modified xsi:type="dcterms:W3CDTF">2023-11-21T03:21:00Z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2D40BE6241024EC4B92ADACB12B7A2DE_13</vt:lpwstr>
  </property>
</Properties>
</file>