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CA" w:rsidRPr="00FA39E4" w:rsidRDefault="002408CA" w:rsidP="002408CA">
      <w:pPr>
        <w:spacing w:line="520" w:lineRule="exact"/>
        <w:jc w:val="left"/>
        <w:rPr>
          <w:rFonts w:ascii="黑体" w:eastAsia="黑体" w:hAnsi="黑体" w:cs="仿宋_GB2312"/>
          <w:bCs/>
          <w:color w:val="000000" w:themeColor="text1"/>
          <w:kern w:val="0"/>
          <w:sz w:val="32"/>
          <w:szCs w:val="32"/>
        </w:rPr>
      </w:pPr>
      <w:r w:rsidRPr="00FA39E4">
        <w:rPr>
          <w:rFonts w:ascii="黑体" w:eastAsia="黑体" w:hAnsi="黑体" w:cs="仿宋_GB2312" w:hint="eastAsia"/>
          <w:bCs/>
          <w:color w:val="000000" w:themeColor="text1"/>
          <w:kern w:val="0"/>
          <w:sz w:val="32"/>
          <w:szCs w:val="32"/>
        </w:rPr>
        <w:t>附件3-3</w:t>
      </w:r>
    </w:p>
    <w:p w:rsidR="002408CA" w:rsidRPr="00FA39E4" w:rsidRDefault="002408CA" w:rsidP="002408CA">
      <w:pPr>
        <w:spacing w:line="560" w:lineRule="exact"/>
        <w:jc w:val="left"/>
        <w:rPr>
          <w:rFonts w:ascii="黑体" w:eastAsia="黑体" w:hAnsi="黑体" w:cs="仿宋_GB2312"/>
          <w:bCs/>
          <w:color w:val="000000" w:themeColor="text1"/>
          <w:kern w:val="0"/>
          <w:sz w:val="32"/>
          <w:szCs w:val="32"/>
        </w:rPr>
      </w:pPr>
    </w:p>
    <w:p w:rsidR="002408CA" w:rsidRPr="00FA39E4" w:rsidRDefault="002408CA" w:rsidP="002408CA">
      <w:pPr>
        <w:spacing w:line="6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FA39E4">
        <w:rPr>
          <w:rFonts w:ascii="方正小标宋简体" w:eastAsia="方正小标宋简体" w:cs="宋体" w:hint="eastAsia"/>
          <w:bCs/>
          <w:color w:val="000000" w:themeColor="text1"/>
          <w:kern w:val="0"/>
          <w:sz w:val="44"/>
          <w:szCs w:val="44"/>
        </w:rPr>
        <w:t>2022年度决策咨询研究课题申报指南</w:t>
      </w:r>
    </w:p>
    <w:p w:rsidR="002408CA" w:rsidRPr="00FA39E4" w:rsidRDefault="002408CA" w:rsidP="002408CA">
      <w:pPr>
        <w:spacing w:line="560" w:lineRule="exact"/>
        <w:ind w:firstLineChars="200" w:firstLine="640"/>
        <w:rPr>
          <w:rFonts w:ascii="黑体" w:eastAsia="黑体" w:cs="宋体"/>
          <w:color w:val="000000" w:themeColor="text1"/>
          <w:kern w:val="0"/>
          <w:sz w:val="32"/>
          <w:szCs w:val="32"/>
        </w:rPr>
      </w:pPr>
    </w:p>
    <w:p w:rsidR="002408CA" w:rsidRPr="00FA39E4" w:rsidRDefault="002408CA" w:rsidP="002408CA">
      <w:pPr>
        <w:spacing w:line="574" w:lineRule="exact"/>
        <w:ind w:firstLineChars="200" w:firstLine="640"/>
        <w:rPr>
          <w:rFonts w:ascii="黑体" w:eastAsia="黑体" w:cs="宋体"/>
          <w:color w:val="000000" w:themeColor="text1"/>
          <w:kern w:val="0"/>
          <w:sz w:val="32"/>
          <w:szCs w:val="32"/>
        </w:rPr>
      </w:pPr>
      <w:r w:rsidRPr="00FA39E4">
        <w:rPr>
          <w:rFonts w:ascii="黑体" w:eastAsia="黑体" w:cs="宋体" w:hint="eastAsia"/>
          <w:color w:val="000000" w:themeColor="text1"/>
          <w:kern w:val="0"/>
          <w:sz w:val="32"/>
          <w:szCs w:val="32"/>
        </w:rPr>
        <w:t>一、课题内容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2022年省科协决策咨询课题围绕以下两个选题进行：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1.湖南省科技工作者现状调查研究；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2.湖南省青少年科学素养调查研究。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cs="黑体" w:hint="eastAsia"/>
          <w:color w:val="000000" w:themeColor="text1"/>
          <w:sz w:val="32"/>
          <w:szCs w:val="32"/>
        </w:rPr>
        <w:t>二、申报要求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楷体_GB2312" w:eastAsia="楷体_GB2312" w:hAnsi="楷体" w:cs="楷体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（一）申报单位要求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39E4">
        <w:rPr>
          <w:rFonts w:ascii="仿宋" w:eastAsia="仿宋" w:hAnsi="仿宋" w:cs="仿宋" w:hint="eastAsia"/>
          <w:color w:val="000000" w:themeColor="text1"/>
          <w:sz w:val="32"/>
          <w:szCs w:val="32"/>
        </w:rPr>
        <w:t>以下单位可以申报：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39E4">
        <w:rPr>
          <w:rFonts w:ascii="仿宋" w:eastAsia="仿宋" w:hAnsi="仿宋" w:cs="仿宋" w:hint="eastAsia"/>
          <w:color w:val="000000" w:themeColor="text1"/>
          <w:sz w:val="32"/>
          <w:szCs w:val="32"/>
        </w:rPr>
        <w:t>1.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省科协常委会各专门委员会；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2.省级学会（协会、研究会）；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3.各市州科协、财政局；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4.各高校科协、企业（园区）科协；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5.有关高校、科研院所等单位。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课题申报单位须具有完成课题必备的人才条件和物质条件，不接受个人直接申报。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楷体_GB2312" w:eastAsia="楷体_GB2312" w:hAnsi="楷体" w:cs="楷体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（二）课题负责人条件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1.在相关研究领域具有较高的学术造诣，具有与课题相关的研究经历，能独立开展课题研究和组织开展课题研究，能够承担课题实质性研究工作；</w:t>
      </w:r>
    </w:p>
    <w:p w:rsidR="002408CA" w:rsidRPr="00FA39E4" w:rsidRDefault="002408CA" w:rsidP="002408CA">
      <w:pPr>
        <w:pStyle w:val="a8"/>
        <w:spacing w:before="0" w:beforeAutospacing="0" w:after="0" w:afterAutospacing="0" w:line="574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2.具有副高以上职称或副处以上的领导干部；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3.工作单位在湖南省行政区域。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楷体_GB2312" w:eastAsia="楷体_GB2312" w:hAnsi="楷体" w:cs="楷体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（三）申报课题数量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每个单位只能申报1个课题。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cs="黑体" w:hint="eastAsia"/>
          <w:color w:val="000000" w:themeColor="text1"/>
          <w:sz w:val="32"/>
          <w:szCs w:val="32"/>
        </w:rPr>
        <w:t>三、立项数量和经费额度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CESI楷体-GB2312" w:cs="CESI楷体-GB2312" w:hint="eastAsia"/>
          <w:color w:val="000000" w:themeColor="text1"/>
          <w:sz w:val="32"/>
          <w:szCs w:val="32"/>
        </w:rPr>
        <w:t>（一）立项数量：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2个。</w:t>
      </w:r>
    </w:p>
    <w:p w:rsidR="002408CA" w:rsidRPr="00FA39E4" w:rsidRDefault="002408CA" w:rsidP="002408CA">
      <w:pPr>
        <w:spacing w:line="57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CESI楷体-GB2312" w:cs="CESI楷体-GB2312" w:hint="eastAsia"/>
          <w:color w:val="000000" w:themeColor="text1"/>
          <w:kern w:val="0"/>
          <w:sz w:val="32"/>
          <w:szCs w:val="32"/>
        </w:rPr>
        <w:t>（二）经费额度：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70万元,30-40万元/个。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四、实施程序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（一）评审和审批。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省科协对申报的课题选题进行审核汇总，从专家库中抽取专家评委组成评审委员会，对项目进行评审，择优选定5个选题公示5个工作日后，发布课题立项项目。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（二）签订合同。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课题确定立项后，课题承担单位须于规定期限内与省科协签订《湖南省科学技术协会决策咨询课题合同书》，作为课题实施、成果验收和经费监督使用的依据。合同签订后，一次性拨付课题经费，包干使用。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（三）课题实施。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课题实施原则上在6个月内完成，遇有特殊情况可申请延期，但延期不得超过2个月。在实施过程中因终止研究、撤销课题等特殊原因导致课题无法继续执行时，课题承担单位须向省科协提交书面报告，并退回课题经费。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（四）课题结题。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课题结束时，省科协将视情况组织召开课题结题评审会，听取课题各承担单位和课题组研究成果（包括课题研究报告和决策咨询建议）汇报，并对课题调研成果进行评审，提出结题意见。</w:t>
      </w:r>
    </w:p>
    <w:p w:rsidR="002408CA" w:rsidRPr="00FA39E4" w:rsidRDefault="002408CA" w:rsidP="002408CA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五、申报程序</w:t>
      </w: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（一）认真填写《湖南省科协决策咨询项目申报书》。申报单位须对《申报书》进行认真审核并签署意见。申报单位和审核单位对推荐项目资料的真实性、合法性、合规性负责。</w:t>
      </w: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（二）请将《湖南省科协决策咨询项目申报书》一式10份在申报截止受理时间前，报送省科协调宣部418室。《申报书》电子文档请发送至hnkxzxb</w:t>
      </w:r>
      <w:hyperlink r:id="rId6" w:history="1">
        <w:r w:rsidRPr="00FA39E4">
          <w:rPr>
            <w:rFonts w:ascii="仿宋" w:eastAsia="仿宋" w:hAnsi="仿宋" w:hint="eastAsia"/>
            <w:color w:val="000000" w:themeColor="text1"/>
            <w:sz w:val="32"/>
            <w:szCs w:val="32"/>
          </w:rPr>
          <w:t>@</w:t>
        </w:r>
        <w:r w:rsidRPr="00FA39E4">
          <w:rPr>
            <w:rFonts w:ascii="仿宋_GB2312" w:eastAsia="仿宋_GB2312" w:hint="eastAsia"/>
            <w:color w:val="000000" w:themeColor="text1"/>
            <w:sz w:val="32"/>
            <w:szCs w:val="32"/>
          </w:rPr>
          <w:t>163.com</w:t>
        </w:r>
      </w:hyperlink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。申报材料一律不退，请申报者自留底稿。</w:t>
      </w: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408CA" w:rsidRPr="00FA39E4" w:rsidRDefault="002408CA" w:rsidP="002408C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cs="黑体" w:hint="eastAsia"/>
          <w:color w:val="000000" w:themeColor="text1"/>
          <w:sz w:val="32"/>
          <w:szCs w:val="32"/>
        </w:rPr>
        <w:t>六、项目申报书</w:t>
      </w:r>
    </w:p>
    <w:p w:rsidR="002408CA" w:rsidRPr="00FA39E4" w:rsidRDefault="002408CA" w:rsidP="002408CA">
      <w:pPr>
        <w:spacing w:line="520" w:lineRule="exact"/>
        <w:ind w:firstLineChars="2100" w:firstLine="5880"/>
        <w:rPr>
          <w:rFonts w:ascii="黑体" w:eastAsia="黑体" w:hAnsi="华文中宋"/>
          <w:color w:val="000000" w:themeColor="text1"/>
        </w:rPr>
      </w:pPr>
      <w:r w:rsidRPr="00FA39E4">
        <w:rPr>
          <w:rFonts w:ascii="黑体" w:eastAsia="黑体" w:hAnsi="华文中宋" w:hint="eastAsia"/>
          <w:color w:val="000000" w:themeColor="text1"/>
          <w:sz w:val="28"/>
          <w:szCs w:val="28"/>
        </w:rPr>
        <w:t xml:space="preserve">项目编号：  </w:t>
      </w:r>
    </w:p>
    <w:p w:rsidR="002408CA" w:rsidRPr="00FA39E4" w:rsidRDefault="002408CA" w:rsidP="002408CA">
      <w:pPr>
        <w:spacing w:line="500" w:lineRule="exact"/>
        <w:rPr>
          <w:rFonts w:ascii="方正小标宋简体" w:eastAsia="方正小标宋简体"/>
          <w:color w:val="000000" w:themeColor="text1"/>
          <w:sz w:val="52"/>
          <w:szCs w:val="52"/>
        </w:rPr>
      </w:pPr>
    </w:p>
    <w:p w:rsidR="002408CA" w:rsidRPr="00FA39E4" w:rsidRDefault="002408CA" w:rsidP="002408C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宋体"/>
          <w:bCs/>
          <w:color w:val="000000" w:themeColor="text1"/>
          <w:w w:val="90"/>
          <w:sz w:val="52"/>
          <w:szCs w:val="52"/>
        </w:rPr>
      </w:pPr>
      <w:r w:rsidRPr="00FA39E4">
        <w:rPr>
          <w:rFonts w:ascii="方正小标宋简体" w:eastAsia="方正小标宋简体" w:hint="eastAsia"/>
          <w:color w:val="000000" w:themeColor="text1"/>
          <w:sz w:val="52"/>
          <w:szCs w:val="52"/>
        </w:rPr>
        <w:t>湖南省科协</w:t>
      </w:r>
      <w:r w:rsidRPr="00FA39E4">
        <w:rPr>
          <w:rFonts w:ascii="方正小标宋简体" w:eastAsia="方正小标宋简体" w:hAnsi="宋体" w:hint="eastAsia"/>
          <w:bCs/>
          <w:color w:val="000000" w:themeColor="text1"/>
          <w:w w:val="90"/>
          <w:sz w:val="52"/>
          <w:szCs w:val="52"/>
        </w:rPr>
        <w:t>决策咨询项目申报书</w:t>
      </w:r>
    </w:p>
    <w:p w:rsidR="002408CA" w:rsidRPr="00FA39E4" w:rsidRDefault="002408CA" w:rsidP="002408CA">
      <w:pPr>
        <w:spacing w:line="500" w:lineRule="exact"/>
        <w:rPr>
          <w:rFonts w:eastAsia="仿宋_GB2312"/>
          <w:color w:val="000000" w:themeColor="text1"/>
        </w:rPr>
      </w:pPr>
    </w:p>
    <w:p w:rsidR="002408CA" w:rsidRPr="00FA39E4" w:rsidRDefault="002408CA" w:rsidP="002408CA">
      <w:pPr>
        <w:spacing w:line="500" w:lineRule="exact"/>
        <w:rPr>
          <w:rFonts w:eastAsia="仿宋_GB2312"/>
          <w:color w:val="000000" w:themeColor="text1"/>
        </w:rPr>
      </w:pPr>
    </w:p>
    <w:tbl>
      <w:tblPr>
        <w:tblW w:w="7880" w:type="dxa"/>
        <w:jc w:val="center"/>
        <w:tblLayout w:type="fixed"/>
        <w:tblLook w:val="04A0"/>
      </w:tblPr>
      <w:tblGrid>
        <w:gridCol w:w="1931"/>
        <w:gridCol w:w="5949"/>
      </w:tblGrid>
      <w:tr w:rsidR="002408CA" w:rsidRPr="00FA39E4" w:rsidTr="00F11802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color w:val="000000" w:themeColor="text1"/>
                <w:w w:val="90"/>
                <w:sz w:val="32"/>
                <w:szCs w:val="32"/>
              </w:rPr>
            </w:pPr>
            <w:r w:rsidRPr="00FA39E4">
              <w:rPr>
                <w:rFonts w:ascii="黑体" w:eastAsia="黑体" w:hAnsi="宋体" w:hint="eastAsia"/>
                <w:color w:val="000000" w:themeColor="text1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949" w:type="dxa"/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w w:val="90"/>
                <w:szCs w:val="28"/>
              </w:rPr>
            </w:pPr>
          </w:p>
        </w:tc>
      </w:tr>
      <w:tr w:rsidR="002408CA" w:rsidRPr="00FA39E4" w:rsidTr="00F11802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="黑体" w:eastAsia="黑体" w:hAnsi="宋体"/>
                <w:color w:val="000000" w:themeColor="text1"/>
                <w:w w:val="90"/>
                <w:sz w:val="32"/>
                <w:szCs w:val="32"/>
              </w:rPr>
            </w:pPr>
            <w:r w:rsidRPr="00FA39E4">
              <w:rPr>
                <w:rFonts w:ascii="黑体" w:eastAsia="黑体" w:hAnsi="宋体" w:hint="eastAsia"/>
                <w:color w:val="000000" w:themeColor="text1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949" w:type="dxa"/>
            <w:vAlign w:val="center"/>
          </w:tcPr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snapToGrid w:val="0"/>
              <w:textAlignment w:val="baseline"/>
              <w:rPr>
                <w:rFonts w:ascii="仿宋_GB2312" w:eastAsia="仿宋_GB2312" w:hAnsi="宋体"/>
                <w:color w:val="000000" w:themeColor="text1"/>
                <w:w w:val="90"/>
                <w:szCs w:val="28"/>
              </w:rPr>
            </w:pPr>
          </w:p>
        </w:tc>
      </w:tr>
      <w:tr w:rsidR="002408CA" w:rsidRPr="00FA39E4" w:rsidTr="00F11802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color w:val="000000" w:themeColor="text1"/>
                <w:w w:val="90"/>
                <w:sz w:val="32"/>
                <w:szCs w:val="32"/>
              </w:rPr>
            </w:pPr>
            <w:r w:rsidRPr="00FA39E4">
              <w:rPr>
                <w:rFonts w:ascii="黑体" w:eastAsia="黑体" w:hAnsi="宋体" w:hint="eastAsia"/>
                <w:color w:val="000000" w:themeColor="text1"/>
                <w:w w:val="90"/>
                <w:sz w:val="32"/>
                <w:szCs w:val="32"/>
              </w:rPr>
              <w:t>信用代码</w:t>
            </w:r>
            <w:r w:rsidRPr="00FA39E4">
              <w:rPr>
                <w:rFonts w:ascii="黑体" w:eastAsia="黑体" w:hAnsi="宋体"/>
                <w:color w:val="000000" w:themeColor="text1"/>
                <w:w w:val="90"/>
                <w:sz w:val="32"/>
                <w:szCs w:val="32"/>
              </w:rPr>
              <w:t>:</w:t>
            </w:r>
          </w:p>
        </w:tc>
        <w:tc>
          <w:tcPr>
            <w:tcW w:w="5949" w:type="dxa"/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 w:themeColor="text1"/>
                <w:w w:val="90"/>
                <w:szCs w:val="28"/>
              </w:rPr>
            </w:pPr>
          </w:p>
        </w:tc>
      </w:tr>
      <w:tr w:rsidR="002408CA" w:rsidRPr="00FA39E4" w:rsidTr="00F11802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color w:val="000000" w:themeColor="text1"/>
                <w:w w:val="90"/>
                <w:sz w:val="32"/>
                <w:szCs w:val="32"/>
              </w:rPr>
            </w:pPr>
            <w:r w:rsidRPr="00FA39E4">
              <w:rPr>
                <w:rFonts w:ascii="黑体" w:eastAsia="黑体" w:hAnsi="宋体" w:hint="eastAsia"/>
                <w:color w:val="000000" w:themeColor="text1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949" w:type="dxa"/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 w:themeColor="text1"/>
                <w:w w:val="90"/>
                <w:szCs w:val="28"/>
              </w:rPr>
            </w:pPr>
          </w:p>
        </w:tc>
      </w:tr>
    </w:tbl>
    <w:p w:rsidR="002408CA" w:rsidRPr="00FA39E4" w:rsidRDefault="002408CA" w:rsidP="002408CA">
      <w:pPr>
        <w:spacing w:line="500" w:lineRule="exact"/>
        <w:rPr>
          <w:rFonts w:eastAsia="仿宋_GB2312"/>
          <w:color w:val="000000" w:themeColor="text1"/>
        </w:rPr>
      </w:pPr>
    </w:p>
    <w:p w:rsidR="002408CA" w:rsidRPr="00FA39E4" w:rsidRDefault="002408CA" w:rsidP="002408CA">
      <w:pPr>
        <w:spacing w:line="500" w:lineRule="exact"/>
        <w:rPr>
          <w:rFonts w:eastAsia="仿宋_GB2312"/>
          <w:color w:val="000000" w:themeColor="text1"/>
        </w:rPr>
      </w:pPr>
    </w:p>
    <w:p w:rsidR="002408CA" w:rsidRPr="00FA39E4" w:rsidRDefault="002408CA" w:rsidP="002408CA">
      <w:pPr>
        <w:spacing w:line="500" w:lineRule="exact"/>
        <w:jc w:val="center"/>
        <w:rPr>
          <w:rFonts w:eastAsia="仿宋_GB2312"/>
          <w:color w:val="000000" w:themeColor="text1"/>
        </w:rPr>
      </w:pPr>
    </w:p>
    <w:p w:rsidR="002408CA" w:rsidRPr="00FA39E4" w:rsidRDefault="002408CA" w:rsidP="002408CA">
      <w:pPr>
        <w:spacing w:line="500" w:lineRule="exact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int="eastAsia"/>
          <w:color w:val="000000" w:themeColor="text1"/>
          <w:sz w:val="32"/>
          <w:szCs w:val="32"/>
        </w:rPr>
        <w:t>湖南省科学技术协会制</w:t>
      </w:r>
    </w:p>
    <w:p w:rsidR="002408CA" w:rsidRPr="00FA39E4" w:rsidRDefault="002408CA" w:rsidP="002408CA">
      <w:pPr>
        <w:spacing w:line="500" w:lineRule="exact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 w:rsidRPr="00FA39E4">
        <w:rPr>
          <w:rFonts w:ascii="楷体_GB2312" w:eastAsia="楷体_GB2312" w:hint="eastAsia"/>
          <w:color w:val="000000" w:themeColor="text1"/>
          <w:sz w:val="32"/>
          <w:szCs w:val="32"/>
        </w:rPr>
        <w:t>2022年2月</w:t>
      </w:r>
    </w:p>
    <w:p w:rsidR="002408CA" w:rsidRPr="00FA39E4" w:rsidRDefault="002408CA" w:rsidP="00E34203">
      <w:pPr>
        <w:spacing w:beforeLines="100" w:afterLines="150" w:line="520" w:lineRule="exact"/>
        <w:jc w:val="center"/>
        <w:rPr>
          <w:rFonts w:ascii="仿宋_GB2312" w:eastAsia="仿宋_GB2312" w:hAnsi="宋体"/>
          <w:b/>
          <w:color w:val="000000" w:themeColor="text1"/>
          <w:sz w:val="44"/>
          <w:szCs w:val="44"/>
        </w:rPr>
      </w:pPr>
      <w:r w:rsidRPr="00FA39E4">
        <w:rPr>
          <w:color w:val="000000" w:themeColor="text1"/>
        </w:rPr>
        <w:br w:type="page"/>
      </w:r>
      <w:r w:rsidRPr="00FA39E4">
        <w:rPr>
          <w:rFonts w:ascii="仿宋_GB2312" w:eastAsia="仿宋_GB2312" w:hAnsi="华文中宋" w:hint="eastAsia"/>
          <w:b/>
          <w:color w:val="000000" w:themeColor="text1"/>
          <w:w w:val="90"/>
          <w:sz w:val="44"/>
          <w:szCs w:val="44"/>
        </w:rPr>
        <w:lastRenderedPageBreak/>
        <w:t>填  报  说  明</w:t>
      </w:r>
    </w:p>
    <w:p w:rsidR="002408CA" w:rsidRPr="00FA39E4" w:rsidRDefault="002408CA" w:rsidP="002408C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宋体" w:hint="eastAsia"/>
          <w:color w:val="000000" w:themeColor="text1"/>
          <w:sz w:val="32"/>
          <w:szCs w:val="32"/>
        </w:rPr>
        <w:t>1.本申报书是申报湖南省科协决策咨询项目的依据，填写内容须实事求是，表述应明确、严谨。相应栏目请填写完整。格式不符的申报书不予受理。</w:t>
      </w:r>
    </w:p>
    <w:p w:rsidR="002408CA" w:rsidRPr="00FA39E4" w:rsidRDefault="002408CA" w:rsidP="002408C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宋体" w:hint="eastAsia"/>
          <w:color w:val="000000" w:themeColor="text1"/>
          <w:sz w:val="32"/>
          <w:szCs w:val="32"/>
        </w:rPr>
        <w:t>2.申报书应为A4开本的电脑打印稿，报送一式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FA39E4">
        <w:rPr>
          <w:rFonts w:ascii="仿宋_GB2312" w:eastAsia="仿宋_GB2312" w:hAnsi="宋体" w:hint="eastAsia"/>
          <w:color w:val="000000" w:themeColor="text1"/>
          <w:sz w:val="32"/>
          <w:szCs w:val="32"/>
        </w:rPr>
        <w:t>份。</w:t>
      </w:r>
    </w:p>
    <w:p w:rsidR="002408CA" w:rsidRPr="00FA39E4" w:rsidRDefault="002408CA" w:rsidP="002408C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宋体" w:hint="eastAsia"/>
          <w:color w:val="000000" w:themeColor="text1"/>
          <w:sz w:val="32"/>
          <w:szCs w:val="32"/>
        </w:rPr>
        <w:t>3.项目名称应确切反映项目内容和范围。</w:t>
      </w:r>
    </w:p>
    <w:p w:rsidR="002408CA" w:rsidRPr="00FA39E4" w:rsidRDefault="002408CA" w:rsidP="002408C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宋体" w:hint="eastAsia"/>
          <w:color w:val="000000" w:themeColor="text1"/>
          <w:sz w:val="32"/>
          <w:szCs w:val="32"/>
        </w:rPr>
        <w:t>4.申报单位、合作单位须填写单位全称。封面页顶项目编号由湖南省科协填写。</w:t>
      </w:r>
    </w:p>
    <w:p w:rsidR="002408CA" w:rsidRPr="00FA39E4" w:rsidRDefault="002408CA" w:rsidP="002408C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宋体" w:hint="eastAsia"/>
          <w:color w:val="000000" w:themeColor="text1"/>
          <w:sz w:val="32"/>
          <w:szCs w:val="32"/>
        </w:rPr>
        <w:t>5.项目申报书须加盖申报单位公章。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44"/>
        <w:gridCol w:w="307"/>
        <w:gridCol w:w="826"/>
        <w:gridCol w:w="748"/>
        <w:gridCol w:w="621"/>
        <w:gridCol w:w="1368"/>
        <w:gridCol w:w="507"/>
        <w:gridCol w:w="1383"/>
        <w:gridCol w:w="93"/>
        <w:gridCol w:w="360"/>
        <w:gridCol w:w="984"/>
        <w:gridCol w:w="1301"/>
      </w:tblGrid>
      <w:tr w:rsidR="002408CA" w:rsidRPr="00FA39E4" w:rsidTr="00F11802">
        <w:trPr>
          <w:trHeight w:hRule="exact" w:val="658"/>
          <w:jc w:val="center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/>
                <w:color w:val="000000" w:themeColor="text1"/>
                <w:sz w:val="30"/>
                <w:szCs w:val="30"/>
              </w:rPr>
              <w:br w:type="page"/>
            </w:r>
            <w:r w:rsidRPr="00FA39E4">
              <w:rPr>
                <w:rFonts w:ascii="黑体" w:eastAsia="黑体" w:hAnsi="黑体" w:cs="黑体" w:hint="eastAsia"/>
                <w:color w:val="000000" w:themeColor="text1"/>
                <w:w w:val="96"/>
                <w:sz w:val="28"/>
                <w:szCs w:val="28"/>
              </w:rPr>
              <w:t>一、项目名称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584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二、项目申报单位基本情况</w:t>
            </w:r>
          </w:p>
        </w:tc>
      </w:tr>
      <w:tr w:rsidR="002408CA" w:rsidRPr="00FA39E4" w:rsidTr="00F11802">
        <w:trPr>
          <w:trHeight w:hRule="exact" w:val="567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530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465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黑体" w:eastAsia="黑体" w:hAnsi="黑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黑体" w:eastAsia="黑体" w:hAnsi="黑体" w:cs="CESI黑体-GB2312" w:hint="eastAsia"/>
                <w:color w:val="000000" w:themeColor="text1"/>
                <w:w w:val="96"/>
                <w:sz w:val="28"/>
                <w:szCs w:val="28"/>
              </w:rPr>
              <w:t>三、项目合作单位基本情况</w:t>
            </w:r>
          </w:p>
        </w:tc>
      </w:tr>
      <w:tr w:rsidR="002408CA" w:rsidRPr="00FA39E4" w:rsidTr="00F11802">
        <w:trPr>
          <w:trHeight w:hRule="exact" w:val="487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590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530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黑体" w:eastAsia="黑体" w:hAnsi="黑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黑体" w:eastAsia="黑体" w:hAnsi="黑体" w:cs="CESI黑体-GB2312" w:hint="eastAsia"/>
                <w:color w:val="000000" w:themeColor="text1"/>
                <w:w w:val="96"/>
                <w:sz w:val="28"/>
                <w:szCs w:val="28"/>
              </w:rPr>
              <w:t>四、项目负责人及团队成员</w:t>
            </w:r>
          </w:p>
        </w:tc>
      </w:tr>
      <w:tr w:rsidR="002408CA" w:rsidRPr="00FA39E4" w:rsidTr="00F11802">
        <w:trPr>
          <w:trHeight w:hRule="exact" w:val="567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手机号码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楷体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传真号码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电子信箱</w:t>
            </w:r>
          </w:p>
        </w:tc>
      </w:tr>
      <w:tr w:rsidR="002408CA" w:rsidRPr="00FA39E4" w:rsidTr="00F11802">
        <w:trPr>
          <w:trHeight w:hRule="exact" w:val="567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494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517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w w:val="96"/>
                <w:sz w:val="28"/>
                <w:szCs w:val="28"/>
              </w:rPr>
              <w:t>……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仿宋_GB2312" w:eastAsia="仿宋_GB2312" w:hAnsi="宋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566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以上排第一位的，为项目负责人。</w:t>
            </w:r>
          </w:p>
        </w:tc>
      </w:tr>
      <w:tr w:rsidR="002408CA" w:rsidRPr="00FA39E4" w:rsidTr="00F11802">
        <w:trPr>
          <w:trHeight w:hRule="exact" w:val="600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lastRenderedPageBreak/>
              <w:t>五、立项依据和目的</w:t>
            </w:r>
          </w:p>
        </w:tc>
      </w:tr>
      <w:tr w:rsidR="002408CA" w:rsidRPr="00FA39E4" w:rsidTr="00F11802">
        <w:trPr>
          <w:trHeight w:hRule="exact" w:val="5397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ind w:firstLine="645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spacing w:line="480" w:lineRule="exact"/>
              <w:ind w:firstLineChars="200" w:firstLine="560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trHeight w:hRule="exact" w:val="577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楷体_GB2312" w:eastAsia="楷体_GB2312"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六、项目主要内容</w:t>
            </w:r>
          </w:p>
        </w:tc>
      </w:tr>
      <w:tr w:rsidR="002408CA" w:rsidRPr="00FA39E4" w:rsidTr="00F11802">
        <w:trPr>
          <w:cantSplit/>
          <w:trHeight w:hRule="exact" w:val="3407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　　</w:t>
            </w:r>
          </w:p>
          <w:p w:rsidR="002408CA" w:rsidRPr="00FA39E4" w:rsidRDefault="002408CA" w:rsidP="00F11802">
            <w:pPr>
              <w:snapToGrid w:val="0"/>
              <w:spacing w:line="480" w:lineRule="exact"/>
              <w:ind w:firstLine="465"/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596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楷体_GB2312" w:eastAsia="楷体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七、项目目标及预期成果</w:t>
            </w:r>
          </w:p>
        </w:tc>
      </w:tr>
      <w:tr w:rsidR="002408CA" w:rsidRPr="00FA39E4" w:rsidTr="00F11802">
        <w:trPr>
          <w:cantSplit/>
          <w:trHeight w:hRule="exact" w:val="2318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ind w:firstLine="645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spacing w:line="560" w:lineRule="exact"/>
              <w:jc w:val="left"/>
              <w:rPr>
                <w:rFonts w:ascii="仿宋_GB2312" w:eastAsia="仿宋_GB2312" w:hAnsi="??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615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pacing w:line="560" w:lineRule="exact"/>
              <w:jc w:val="lef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lastRenderedPageBreak/>
              <w:t>八、项目成果预期效果及应用</w:t>
            </w:r>
          </w:p>
        </w:tc>
      </w:tr>
      <w:tr w:rsidR="002408CA" w:rsidRPr="00FA39E4" w:rsidTr="00F11802">
        <w:trPr>
          <w:cantSplit/>
          <w:trHeight w:hRule="exact" w:val="2305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pacing w:line="560" w:lineRule="exact"/>
              <w:jc w:val="left"/>
              <w:rPr>
                <w:rFonts w:ascii="仿宋_GB2312" w:eastAsia="仿宋_GB2312" w:hAnsi="??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521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pacing w:line="560" w:lineRule="exact"/>
              <w:jc w:val="left"/>
              <w:rPr>
                <w:rFonts w:ascii="黑体" w:eastAsia="黑体" w:hAnsi="??"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九、项目实施步骤和进度计划</w:t>
            </w:r>
          </w:p>
        </w:tc>
      </w:tr>
      <w:tr w:rsidR="002408CA" w:rsidRPr="00FA39E4" w:rsidTr="00F11802">
        <w:trPr>
          <w:cantSplit/>
          <w:trHeight w:hRule="exact" w:val="536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pacing w:line="560" w:lineRule="exact"/>
              <w:jc w:val="left"/>
              <w:rPr>
                <w:rFonts w:ascii="黑体" w:eastAsia="黑体" w:hAnsi="??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??" w:hint="eastAsia"/>
                <w:color w:val="000000" w:themeColor="text1"/>
                <w:sz w:val="28"/>
                <w:szCs w:val="28"/>
              </w:rPr>
              <w:t>项目起止时间：         年  月至       年  月</w:t>
            </w:r>
          </w:p>
        </w:tc>
      </w:tr>
      <w:tr w:rsidR="002408CA" w:rsidRPr="00FA39E4" w:rsidTr="00F11802">
        <w:trPr>
          <w:cantSplit/>
          <w:trHeight w:hRule="exact" w:val="519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实施阶段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经费预算</w:t>
            </w: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时间进度</w:t>
            </w:r>
          </w:p>
        </w:tc>
      </w:tr>
      <w:tr w:rsidR="002408CA" w:rsidRPr="00FA39E4" w:rsidTr="00F11802">
        <w:trPr>
          <w:cantSplit/>
          <w:trHeight w:hRule="exact" w:val="568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第一阶段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288" w:lineRule="auto"/>
              <w:ind w:right="10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506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第二阶段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288" w:lineRule="auto"/>
              <w:ind w:right="960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589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第三阶段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8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288" w:lineRule="auto"/>
              <w:ind w:right="1080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577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jc w:val="left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十、项目经费申报及支出预算</w:t>
            </w:r>
          </w:p>
        </w:tc>
      </w:tr>
      <w:tr w:rsidR="002408CA" w:rsidRPr="00FA39E4" w:rsidTr="00F11802">
        <w:trPr>
          <w:cantSplit/>
          <w:trHeight w:hRule="exact" w:val="3777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A" w:rsidRPr="00FA39E4" w:rsidRDefault="002408CA" w:rsidP="00F11802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w w:val="96"/>
                <w:sz w:val="28"/>
                <w:szCs w:val="28"/>
              </w:rPr>
              <w:t>经费申报总额（万元）：</w:t>
            </w:r>
          </w:p>
          <w:p w:rsidR="002408CA" w:rsidRPr="00FA39E4" w:rsidRDefault="002408CA" w:rsidP="00F11802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  <w:p w:rsidR="002408CA" w:rsidRPr="00FA39E4" w:rsidRDefault="002408CA" w:rsidP="00F11802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w w:val="96"/>
                <w:sz w:val="28"/>
                <w:szCs w:val="28"/>
              </w:rPr>
              <w:t>开户行及与申报单位一致的银行账户信息：</w:t>
            </w:r>
          </w:p>
          <w:p w:rsidR="002408CA" w:rsidRPr="00FA39E4" w:rsidRDefault="002408CA" w:rsidP="00F11802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w w:val="96"/>
                <w:sz w:val="28"/>
                <w:szCs w:val="28"/>
              </w:rPr>
              <w:t xml:space="preserve">开户银行： </w:t>
            </w:r>
          </w:p>
          <w:p w:rsidR="002408CA" w:rsidRPr="00FA39E4" w:rsidRDefault="002408CA" w:rsidP="00F11802">
            <w:pPr>
              <w:ind w:firstLineChars="200" w:firstLine="534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w w:val="96"/>
                <w:sz w:val="28"/>
                <w:szCs w:val="28"/>
              </w:rPr>
              <w:t>银行账户名称：</w:t>
            </w:r>
          </w:p>
          <w:p w:rsidR="002408CA" w:rsidRPr="00FA39E4" w:rsidRDefault="002408CA" w:rsidP="00F11802">
            <w:pPr>
              <w:ind w:firstLineChars="200" w:firstLine="534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w w:val="96"/>
                <w:sz w:val="28"/>
                <w:szCs w:val="28"/>
              </w:rPr>
              <w:t>银行帐号：</w:t>
            </w:r>
          </w:p>
          <w:p w:rsidR="002408CA" w:rsidRPr="00FA39E4" w:rsidRDefault="002408CA" w:rsidP="00F11802">
            <w:pPr>
              <w:spacing w:line="500" w:lineRule="exact"/>
              <w:ind w:firstLine="630"/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790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E34203">
            <w:pPr>
              <w:snapToGrid w:val="0"/>
              <w:spacing w:beforeLines="50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经费支出预算表 </w:t>
            </w:r>
            <w:r w:rsidRPr="00FA39E4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t xml:space="preserve"> 单位：万元</w:t>
            </w:r>
          </w:p>
        </w:tc>
      </w:tr>
      <w:tr w:rsidR="002408CA" w:rsidRPr="00FA39E4" w:rsidTr="00F11802">
        <w:trPr>
          <w:cantSplit/>
          <w:trHeight w:hRule="exact" w:val="77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支出内容明细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测算依据</w:t>
            </w:r>
          </w:p>
        </w:tc>
      </w:tr>
      <w:tr w:rsidR="002408CA" w:rsidRPr="00FA39E4" w:rsidTr="00F11802">
        <w:trPr>
          <w:cantSplit/>
          <w:trHeight w:hRule="exact" w:val="105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2408CA" w:rsidRPr="00FA39E4" w:rsidTr="00F11802">
        <w:trPr>
          <w:cantSplit/>
          <w:trHeight w:hRule="exact" w:val="96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center"/>
              <w:rPr>
                <w:rFonts w:ascii="仿宋_GB2312" w:eastAsia="仿宋_GB2312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楷体_GB2312" w:eastAsia="楷体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81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86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77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left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83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left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81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7"/>
              <w:jc w:val="left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853"/>
          <w:jc w:val="center"/>
        </w:trPr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w w:val="96"/>
                <w:sz w:val="28"/>
                <w:szCs w:val="28"/>
              </w:rPr>
              <w:t>合计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jc w:val="left"/>
              <w:rPr>
                <w:rFonts w:ascii="黑体" w:eastAsia="黑体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napToGrid w:val="0"/>
              <w:spacing w:line="240" w:lineRule="atLeast"/>
              <w:jc w:val="left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 w:rsidR="002408CA" w:rsidRPr="00FA39E4" w:rsidTr="00F11802">
        <w:trPr>
          <w:cantSplit/>
          <w:trHeight w:hRule="exact" w:val="635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十一、项目申报单位意见</w:t>
            </w:r>
          </w:p>
        </w:tc>
      </w:tr>
      <w:tr w:rsidR="002408CA" w:rsidRPr="00FA39E4" w:rsidTr="00F11802">
        <w:trPr>
          <w:cantSplit/>
          <w:trHeight w:hRule="exact" w:val="2641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6"/>
              <w:widowControl/>
              <w:overflowPunct w:val="0"/>
              <w:autoSpaceDE w:val="0"/>
              <w:autoSpaceDN w:val="0"/>
              <w:adjustRightInd w:val="0"/>
              <w:spacing w:line="440" w:lineRule="exact"/>
              <w:ind w:firstLine="560"/>
              <w:jc w:val="left"/>
              <w:textAlignment w:val="baseline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单位意见：</w:t>
            </w:r>
          </w:p>
          <w:p w:rsidR="002408CA" w:rsidRPr="00FA39E4" w:rsidRDefault="002408CA" w:rsidP="00F11802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pStyle w:val="a6"/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1150" w:firstLine="3220"/>
              <w:jc w:val="left"/>
              <w:textAlignment w:val="baseline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单位负责人（签名）：           年  月  日</w:t>
            </w:r>
          </w:p>
          <w:p w:rsidR="002408CA" w:rsidRPr="00FA39E4" w:rsidRDefault="002408CA" w:rsidP="00F11802">
            <w:pPr>
              <w:snapToGrid w:val="0"/>
              <w:spacing w:line="500" w:lineRule="exact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 xml:space="preserve">                          单  位  公  章</w:t>
            </w:r>
          </w:p>
        </w:tc>
      </w:tr>
      <w:tr w:rsidR="002408CA" w:rsidRPr="00FA39E4" w:rsidTr="00F11802">
        <w:trPr>
          <w:cantSplit/>
          <w:trHeight w:hRule="exact" w:val="706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spacing w:line="480" w:lineRule="exact"/>
              <w:jc w:val="left"/>
              <w:rPr>
                <w:rFonts w:hAnsi="宋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十二、项目合作单位意见</w:t>
            </w:r>
          </w:p>
        </w:tc>
      </w:tr>
      <w:tr w:rsidR="002408CA" w:rsidRPr="00FA39E4" w:rsidTr="00F11802">
        <w:trPr>
          <w:cantSplit/>
          <w:trHeight w:hRule="exact" w:val="2842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6"/>
              <w:widowControl/>
              <w:overflowPunct w:val="0"/>
              <w:autoSpaceDE w:val="0"/>
              <w:autoSpaceDN w:val="0"/>
              <w:adjustRightInd w:val="0"/>
              <w:ind w:firstLine="560"/>
              <w:jc w:val="left"/>
              <w:textAlignment w:val="baseline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单位意见：</w:t>
            </w:r>
          </w:p>
          <w:p w:rsidR="002408CA" w:rsidRPr="00FA39E4" w:rsidRDefault="002408CA" w:rsidP="00F11802">
            <w:pPr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pStyle w:val="a6"/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1150" w:firstLine="3220"/>
              <w:jc w:val="left"/>
              <w:textAlignment w:val="baseline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单位负责人（签名）：           年  月  日</w:t>
            </w:r>
          </w:p>
          <w:p w:rsidR="002408CA" w:rsidRPr="00FA39E4" w:rsidRDefault="002408CA" w:rsidP="00F11802">
            <w:pPr>
              <w:snapToGrid w:val="0"/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 xml:space="preserve">                          单  位  公  章</w:t>
            </w:r>
          </w:p>
        </w:tc>
      </w:tr>
      <w:tr w:rsidR="002408CA" w:rsidRPr="00FA39E4" w:rsidTr="00F11802">
        <w:trPr>
          <w:cantSplit/>
          <w:trHeight w:hRule="exact" w:val="786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rightChars="400" w:right="840"/>
              <w:jc w:val="left"/>
              <w:textAlignment w:val="baseline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黑体" w:eastAsia="黑体" w:hAnsi="黑体" w:cs="黑体" w:hint="eastAsia"/>
                <w:color w:val="000000" w:themeColor="text1"/>
                <w:w w:val="96"/>
                <w:sz w:val="28"/>
                <w:szCs w:val="28"/>
              </w:rPr>
              <w:lastRenderedPageBreak/>
              <w:t>十三、评委会意见</w:t>
            </w:r>
          </w:p>
        </w:tc>
      </w:tr>
      <w:tr w:rsidR="002408CA" w:rsidRPr="00FA39E4" w:rsidTr="00F11802">
        <w:trPr>
          <w:cantSplit/>
          <w:trHeight w:hRule="exact" w:val="2204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ind w:firstLineChars="1400" w:firstLine="3920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评委会主任（签名）：</w:t>
            </w:r>
          </w:p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ind w:firstLineChars="2750" w:firstLine="7700"/>
              <w:jc w:val="lef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年  月  日</w:t>
            </w:r>
          </w:p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E34203">
            <w:pPr>
              <w:spacing w:beforeLines="100" w:line="460" w:lineRule="exact"/>
              <w:ind w:rightChars="400" w:right="840" w:firstLineChars="2100" w:firstLine="5880"/>
              <w:jc w:val="lef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年     月      日</w:t>
            </w:r>
          </w:p>
        </w:tc>
      </w:tr>
      <w:tr w:rsidR="002408CA" w:rsidRPr="00FA39E4" w:rsidTr="00F11802">
        <w:trPr>
          <w:cantSplit/>
          <w:trHeight w:hRule="exact" w:val="794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pStyle w:val="a5"/>
              <w:spacing w:line="560" w:lineRule="exact"/>
              <w:jc w:val="left"/>
              <w:rPr>
                <w:rFonts w:ascii="黑体" w:eastAsia="黑体" w:hAnsi="黑体"/>
                <w:color w:val="000000" w:themeColor="text1"/>
                <w:w w:val="96"/>
                <w:sz w:val="28"/>
                <w:szCs w:val="28"/>
              </w:rPr>
            </w:pPr>
            <w:r w:rsidRPr="00FA39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十四、湖南省科协审定意</w:t>
            </w:r>
            <w:r w:rsidRPr="00FA39E4">
              <w:rPr>
                <w:rFonts w:ascii="黑体" w:eastAsia="黑体" w:hAnsi="黑体" w:hint="eastAsia"/>
                <w:color w:val="000000" w:themeColor="text1"/>
                <w:w w:val="96"/>
                <w:sz w:val="28"/>
                <w:szCs w:val="28"/>
              </w:rPr>
              <w:t>见</w:t>
            </w:r>
          </w:p>
        </w:tc>
      </w:tr>
      <w:tr w:rsidR="002408CA" w:rsidRPr="00FA39E4" w:rsidTr="00F11802">
        <w:trPr>
          <w:cantSplit/>
          <w:trHeight w:val="3294"/>
          <w:jc w:val="center"/>
        </w:trPr>
        <w:tc>
          <w:tcPr>
            <w:tcW w:w="9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负责人（签字）：</w:t>
            </w:r>
          </w:p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省科协（盖章）                           </w:t>
            </w:r>
          </w:p>
          <w:p w:rsidR="002408CA" w:rsidRPr="00FA39E4" w:rsidRDefault="002408CA" w:rsidP="00F11802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年  月  日</w:t>
            </w:r>
          </w:p>
        </w:tc>
      </w:tr>
    </w:tbl>
    <w:p w:rsidR="00AF3B70" w:rsidRDefault="00AF3B70"/>
    <w:sectPr w:rsidR="00AF3B70" w:rsidSect="00E34203">
      <w:footerReference w:type="even" r:id="rId7"/>
      <w:footerReference w:type="default" r:id="rId8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A4" w:rsidRDefault="00091FA4" w:rsidP="002408CA">
      <w:r>
        <w:separator/>
      </w:r>
    </w:p>
  </w:endnote>
  <w:endnote w:type="continuationSeparator" w:id="1">
    <w:p w:rsidR="00091FA4" w:rsidRDefault="00091FA4" w:rsidP="0024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charset w:val="86"/>
    <w:family w:val="auto"/>
    <w:pitch w:val="default"/>
    <w:sig w:usb0="800002BF" w:usb1="184F6CF8" w:usb2="00000012" w:usb3="00000000" w:csb0="0004000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SI黑体-GB2312">
    <w:charset w:val="86"/>
    <w:family w:val="auto"/>
    <w:pitch w:val="default"/>
    <w:sig w:usb0="800002BF" w:usb1="184F6CF8" w:usb2="00000012" w:usb3="00000000" w:csb0="0004000F" w:csb1="00000000"/>
  </w:font>
  <w:font w:name="??">
    <w:altName w:val="汉仪叶叶相思体简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2191"/>
      <w:docPartObj>
        <w:docPartGallery w:val="AutoText"/>
      </w:docPartObj>
    </w:sdtPr>
    <w:sdtContent>
      <w:p w:rsidR="002408CA" w:rsidRDefault="002408CA" w:rsidP="002408CA">
        <w:pPr>
          <w:pStyle w:val="a4"/>
          <w:rPr>
            <w:sz w:val="21"/>
            <w:szCs w:val="22"/>
          </w:rPr>
        </w:pPr>
        <w:r w:rsidRPr="00E3468F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6C7A41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C7A41">
          <w:rPr>
            <w:rFonts w:ascii="宋体" w:eastAsia="宋体" w:hAnsi="宋体"/>
            <w:sz w:val="28"/>
            <w:szCs w:val="28"/>
          </w:rPr>
          <w:fldChar w:fldCharType="separate"/>
        </w:r>
        <w:r w:rsidR="00E34203" w:rsidRPr="00E34203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="006C7A41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825"/>
      <w:docPartObj>
        <w:docPartGallery w:val="AutoText"/>
      </w:docPartObj>
    </w:sdtPr>
    <w:sdtContent>
      <w:p w:rsidR="002408CA" w:rsidRDefault="002408CA" w:rsidP="002408CA">
        <w:pPr>
          <w:pStyle w:val="a4"/>
          <w:jc w:val="right"/>
          <w:rPr>
            <w:sz w:val="21"/>
            <w:szCs w:val="22"/>
          </w:rPr>
        </w:pPr>
        <w:r w:rsidRPr="00E3468F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6C7A41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C7A41">
          <w:rPr>
            <w:rFonts w:ascii="宋体" w:eastAsia="宋体" w:hAnsi="宋体"/>
            <w:sz w:val="28"/>
            <w:szCs w:val="28"/>
          </w:rPr>
          <w:fldChar w:fldCharType="separate"/>
        </w:r>
        <w:r w:rsidR="00E34203" w:rsidRPr="00E34203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 w:rsidR="006C7A41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A4" w:rsidRDefault="00091FA4" w:rsidP="002408CA">
      <w:r>
        <w:separator/>
      </w:r>
    </w:p>
  </w:footnote>
  <w:footnote w:type="continuationSeparator" w:id="1">
    <w:p w:rsidR="00091FA4" w:rsidRDefault="00091FA4" w:rsidP="00240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CA"/>
    <w:rsid w:val="00091FA4"/>
    <w:rsid w:val="002408CA"/>
    <w:rsid w:val="006C7A41"/>
    <w:rsid w:val="00AF3B70"/>
    <w:rsid w:val="00E3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08CA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2408CA"/>
    <w:pPr>
      <w:snapToGrid w:val="0"/>
      <w:spacing w:line="579" w:lineRule="exact"/>
    </w:pPr>
    <w:rPr>
      <w:rFonts w:ascii="Calibri" w:eastAsia="仿宋_GB2312" w:hAnsi="Calibri" w:cs="Times New Roman"/>
      <w:sz w:val="32"/>
      <w:szCs w:val="20"/>
    </w:rPr>
  </w:style>
  <w:style w:type="character" w:customStyle="1" w:styleId="Char1">
    <w:name w:val="正文文本 Char"/>
    <w:basedOn w:val="a0"/>
    <w:link w:val="a5"/>
    <w:uiPriority w:val="99"/>
    <w:qFormat/>
    <w:rsid w:val="002408CA"/>
    <w:rPr>
      <w:rFonts w:ascii="Calibri" w:eastAsia="仿宋_GB2312" w:hAnsi="Calibri" w:cs="Times New Roman"/>
      <w:sz w:val="32"/>
      <w:szCs w:val="20"/>
    </w:rPr>
  </w:style>
  <w:style w:type="paragraph" w:styleId="a6">
    <w:name w:val="Body Text Indent"/>
    <w:basedOn w:val="a"/>
    <w:link w:val="Char2"/>
    <w:uiPriority w:val="99"/>
    <w:semiHidden/>
    <w:unhideWhenUsed/>
    <w:qFormat/>
    <w:rsid w:val="002408C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qFormat/>
    <w:rsid w:val="002408CA"/>
  </w:style>
  <w:style w:type="paragraph" w:styleId="a7">
    <w:name w:val="Balloon Text"/>
    <w:basedOn w:val="a"/>
    <w:link w:val="Char3"/>
    <w:uiPriority w:val="99"/>
    <w:unhideWhenUsed/>
    <w:qFormat/>
    <w:rsid w:val="002408C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2408CA"/>
    <w:rPr>
      <w:sz w:val="18"/>
      <w:szCs w:val="18"/>
    </w:rPr>
  </w:style>
  <w:style w:type="paragraph" w:styleId="a8">
    <w:name w:val="Normal (Web)"/>
    <w:basedOn w:val="a"/>
    <w:unhideWhenUsed/>
    <w:qFormat/>
    <w:rsid w:val="00240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98930562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3</cp:revision>
  <dcterms:created xsi:type="dcterms:W3CDTF">2022-02-28T07:27:00Z</dcterms:created>
  <dcterms:modified xsi:type="dcterms:W3CDTF">2022-02-28T07:40:00Z</dcterms:modified>
</cp:coreProperties>
</file>