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bCs/>
          <w:sz w:val="28"/>
          <w:szCs w:val="28"/>
        </w:rPr>
      </w:pPr>
      <w:bookmarkStart w:id="0" w:name="_GoBack"/>
      <w:r>
        <w:rPr>
          <w:rFonts w:hint="eastAsia" w:eastAsia="黑体" w:cs="黑体"/>
          <w:b/>
          <w:bCs/>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-100965</wp:posOffset>
                </wp:positionV>
                <wp:extent cx="914400" cy="495300"/>
                <wp:effectExtent l="0" t="0" r="0" b="0"/>
                <wp:wrapNone/>
                <wp:docPr id="1" name="矩形 1"/>
                <wp:cNvGraphicFramePr/>
                <a:graphic xmlns:a="http://schemas.openxmlformats.org/drawingml/2006/main">
                  <a:graphicData uri="http://schemas.microsoft.com/office/word/2010/wordprocessingShape">
                    <wps:wsp>
                      <wps:cNvSpPr/>
                      <wps:spPr>
                        <a:xfrm>
                          <a:off x="0" y="0"/>
                          <a:ext cx="914400" cy="495300"/>
                        </a:xfrm>
                        <a:prstGeom prst="rect">
                          <a:avLst/>
                        </a:prstGeom>
                        <a:solidFill>
                          <a:srgbClr val="FFFFFF"/>
                        </a:solidFill>
                        <a:ln w="9525">
                          <a:noFill/>
                        </a:ln>
                      </wps:spPr>
                      <wps:txbx>
                        <w:txbxContent>
                          <w:p>
                            <w:pPr>
                              <w:rPr>
                                <w:rFonts w:hint="eastAsia"/>
                              </w:rPr>
                            </w:pPr>
                            <w:r>
                              <w:rPr>
                                <w:rFonts w:hint="eastAsia"/>
                              </w:rPr>
                              <w:t>附件2</w:t>
                            </w:r>
                          </w:p>
                        </w:txbxContent>
                      </wps:txbx>
                      <wps:bodyPr upright="1"/>
                    </wps:wsp>
                  </a:graphicData>
                </a:graphic>
              </wp:anchor>
            </w:drawing>
          </mc:Choice>
          <mc:Fallback>
            <w:pict>
              <v:rect id="_x0000_s1026" o:spid="_x0000_s1026" o:spt="1" style="position:absolute;left:0pt;margin-left:0pt;margin-top:-7.95pt;height:39pt;width:72pt;z-index:251658240;mso-width-relative:page;mso-height-relative:page;" fillcolor="#FFFFFF" filled="t" stroked="f" coordsize="21600,21600" o:gfxdata="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lBqp7VAAAABwEAAA8AAAAAAAAAAQAg&#10;AAAAIgAAAGRycy9kb3ducmV2LnhtbFBLAQIUABQAAAAIAIdO4kDxGS5JnwEAACQDAAAOAAAAAAAA&#10;AAEAIAAAACQBAABkcnMvZTJvRG9jLnhtbFBLBQYAAAAABgAGAFkBAAA1BQAAAAA=&#10;">
                <v:path/>
                <v:fill on="t" focussize="0,0"/>
                <v:stroke on="f"/>
                <v:imagedata o:title=""/>
                <o:lock v:ext="edit" grouping="f" rotation="f" text="f" aspectratio="f"/>
                <v:textbox>
                  <w:txbxContent>
                    <w:p>
                      <w:pPr>
                        <w:rPr>
                          <w:rFonts w:hint="eastAsia"/>
                        </w:rPr>
                      </w:pPr>
                      <w:r>
                        <w:rPr>
                          <w:rFonts w:hint="eastAsia"/>
                        </w:rPr>
                        <w:t>附件2</w:t>
                      </w:r>
                    </w:p>
                  </w:txbxContent>
                </v:textbox>
              </v:rect>
            </w:pict>
          </mc:Fallback>
        </mc:AlternateContent>
      </w:r>
      <w:r>
        <w:rPr>
          <w:rFonts w:hint="eastAsia" w:eastAsia="黑体"/>
          <w:b/>
          <w:bCs/>
          <w:sz w:val="28"/>
          <w:szCs w:val="28"/>
        </w:rPr>
        <w:t>邵阳学院学生假期留校协议</w:t>
      </w:r>
      <w:bookmarkEnd w:id="0"/>
    </w:p>
    <w:p>
      <w:pPr>
        <w:rPr>
          <w:rFonts w:hint="eastAsia"/>
          <w:sz w:val="20"/>
          <w:szCs w:val="20"/>
          <w:u w:val="single"/>
        </w:rPr>
      </w:pPr>
      <w:r>
        <w:rPr>
          <w:rFonts w:hint="eastAsia"/>
          <w:sz w:val="20"/>
          <w:szCs w:val="20"/>
        </w:rPr>
        <w:t>甲方：留校学生</w:t>
      </w:r>
      <w:r>
        <w:rPr>
          <w:rFonts w:hint="eastAsia"/>
          <w:sz w:val="20"/>
          <w:szCs w:val="20"/>
          <w:u w:val="single"/>
        </w:rPr>
        <w:t xml:space="preserve">                  </w:t>
      </w:r>
    </w:p>
    <w:p>
      <w:pPr>
        <w:spacing w:line="420" w:lineRule="exact"/>
        <w:rPr>
          <w:rFonts w:hint="eastAsia" w:ascii="宋体" w:hAnsi="宋体"/>
          <w:bCs/>
          <w:sz w:val="20"/>
          <w:szCs w:val="20"/>
        </w:rPr>
      </w:pPr>
      <w:r>
        <w:rPr>
          <w:rFonts w:hint="eastAsia" w:ascii="宋体" w:hAnsi="宋体"/>
          <w:bCs/>
          <w:sz w:val="20"/>
          <w:szCs w:val="20"/>
        </w:rPr>
        <w:t>乙方：</w:t>
      </w:r>
      <w:r>
        <w:rPr>
          <w:rFonts w:hint="eastAsia" w:ascii="宋体" w:hAnsi="宋体"/>
          <w:bCs/>
          <w:sz w:val="20"/>
          <w:szCs w:val="20"/>
          <w:u w:val="single"/>
        </w:rPr>
        <w:t xml:space="preserve">          邵阳学院        </w:t>
      </w:r>
    </w:p>
    <w:p>
      <w:pPr>
        <w:spacing w:line="420" w:lineRule="exact"/>
        <w:rPr>
          <w:rFonts w:hint="eastAsia" w:ascii="宋体" w:hAnsi="宋体"/>
          <w:bCs/>
          <w:sz w:val="20"/>
          <w:szCs w:val="20"/>
        </w:rPr>
      </w:pPr>
      <w:r>
        <w:rPr>
          <w:rFonts w:hint="eastAsia" w:ascii="宋体" w:hAnsi="宋体"/>
          <w:bCs/>
          <w:sz w:val="20"/>
          <w:szCs w:val="20"/>
        </w:rPr>
        <w:t xml:space="preserve">    根据国家有关规定，结合学校的规章制度，甲、乙双方协商一致，自愿签订本协议。</w:t>
      </w:r>
    </w:p>
    <w:p>
      <w:pPr>
        <w:spacing w:line="420" w:lineRule="exact"/>
        <w:rPr>
          <w:rFonts w:hint="eastAsia" w:ascii="黑体" w:hAnsi="宋体" w:eastAsia="黑体"/>
          <w:bCs/>
          <w:sz w:val="20"/>
          <w:szCs w:val="20"/>
        </w:rPr>
      </w:pPr>
      <w:r>
        <w:rPr>
          <w:rFonts w:hint="eastAsia" w:ascii="黑体" w:hAnsi="宋体" w:eastAsia="黑体"/>
          <w:bCs/>
          <w:sz w:val="20"/>
          <w:szCs w:val="20"/>
        </w:rPr>
        <w:t>甲方（留校学生）职责：</w:t>
      </w:r>
    </w:p>
    <w:p>
      <w:pPr>
        <w:spacing w:line="420" w:lineRule="exact"/>
        <w:rPr>
          <w:rFonts w:hint="eastAsia"/>
          <w:sz w:val="20"/>
          <w:szCs w:val="20"/>
        </w:rPr>
      </w:pPr>
      <w:r>
        <w:rPr>
          <w:rFonts w:hint="eastAsia"/>
          <w:sz w:val="20"/>
          <w:szCs w:val="20"/>
        </w:rPr>
        <w:t xml:space="preserve">    1、甲方申请留校必须有正当理由，并经家长同意(以签字或电话为准)，班主任和年级辅导员共同签字，所在学院主管学生工作负责人审批同意，方可申请留校；</w:t>
      </w:r>
    </w:p>
    <w:p>
      <w:pPr>
        <w:spacing w:line="420" w:lineRule="exact"/>
        <w:rPr>
          <w:rFonts w:hint="eastAsia"/>
          <w:sz w:val="20"/>
          <w:szCs w:val="20"/>
        </w:rPr>
      </w:pPr>
      <w:r>
        <w:rPr>
          <w:rFonts w:hint="eastAsia"/>
          <w:sz w:val="20"/>
          <w:szCs w:val="20"/>
        </w:rPr>
        <w:t xml:space="preserve">    2、甲方留校期间必须全面遵守国家的法律、法规和学校的各项规章制度；</w:t>
      </w:r>
    </w:p>
    <w:p>
      <w:pPr>
        <w:spacing w:line="420" w:lineRule="exact"/>
        <w:ind w:firstLine="400" w:firstLineChars="200"/>
        <w:rPr>
          <w:rFonts w:hint="eastAsia"/>
          <w:sz w:val="20"/>
          <w:szCs w:val="20"/>
        </w:rPr>
      </w:pPr>
      <w:r>
        <w:rPr>
          <w:rFonts w:hint="eastAsia"/>
          <w:sz w:val="20"/>
          <w:szCs w:val="20"/>
        </w:rPr>
        <w:t>3、甲方留校期间不得在入住宿舍使用热得快等大功率用电设备和煤炉进行烧水、煮饭、做菜；</w:t>
      </w:r>
    </w:p>
    <w:p>
      <w:pPr>
        <w:spacing w:line="420" w:lineRule="exact"/>
        <w:rPr>
          <w:rFonts w:hint="eastAsia"/>
          <w:sz w:val="20"/>
          <w:szCs w:val="20"/>
        </w:rPr>
      </w:pPr>
      <w:r>
        <w:rPr>
          <w:rFonts w:hint="eastAsia"/>
          <w:sz w:val="20"/>
          <w:szCs w:val="20"/>
        </w:rPr>
        <w:t xml:space="preserve">    4、甲方留校期间不得将亲友、异性带入本人入住寝室，严禁打牌、赌博等不正当活动；</w:t>
      </w:r>
    </w:p>
    <w:p>
      <w:pPr>
        <w:spacing w:line="420" w:lineRule="exact"/>
        <w:rPr>
          <w:rFonts w:hint="eastAsia"/>
          <w:sz w:val="20"/>
          <w:szCs w:val="20"/>
        </w:rPr>
      </w:pPr>
      <w:r>
        <w:rPr>
          <w:rFonts w:hint="eastAsia"/>
          <w:sz w:val="20"/>
          <w:szCs w:val="20"/>
        </w:rPr>
        <w:t xml:space="preserve">    5、甲方留校期间严禁到不符合食品卫生要求的场所就餐；</w:t>
      </w:r>
    </w:p>
    <w:p>
      <w:pPr>
        <w:spacing w:line="420" w:lineRule="exact"/>
        <w:rPr>
          <w:rFonts w:hint="eastAsia"/>
          <w:sz w:val="20"/>
          <w:szCs w:val="20"/>
        </w:rPr>
      </w:pPr>
      <w:r>
        <w:rPr>
          <w:rFonts w:hint="eastAsia"/>
          <w:sz w:val="20"/>
          <w:szCs w:val="20"/>
        </w:rPr>
        <w:t xml:space="preserve">    6、甲方留校期间要密切注意自己的人身安全，严防各种安全事故的发生；</w:t>
      </w:r>
    </w:p>
    <w:p>
      <w:pPr>
        <w:spacing w:line="420" w:lineRule="exact"/>
        <w:rPr>
          <w:rFonts w:hint="eastAsia"/>
          <w:sz w:val="20"/>
          <w:szCs w:val="20"/>
        </w:rPr>
      </w:pPr>
      <w:r>
        <w:rPr>
          <w:rFonts w:hint="eastAsia"/>
          <w:sz w:val="20"/>
          <w:szCs w:val="20"/>
        </w:rPr>
        <w:t xml:space="preserve">    7、甲方留校期间的个人财产及本人入住宿舍的同学财产由留校学生自己全面负责；</w:t>
      </w:r>
    </w:p>
    <w:p>
      <w:pPr>
        <w:spacing w:line="420" w:lineRule="exact"/>
        <w:rPr>
          <w:rFonts w:hint="eastAsia"/>
          <w:sz w:val="20"/>
          <w:szCs w:val="20"/>
        </w:rPr>
      </w:pPr>
      <w:r>
        <w:rPr>
          <w:rFonts w:hint="eastAsia"/>
          <w:sz w:val="20"/>
          <w:szCs w:val="20"/>
        </w:rPr>
        <w:t xml:space="preserve">    8、甲方留校期间必须服从学校调配与安排，遵守宿舍管理制度，晚上10</w:t>
      </w:r>
      <w:r>
        <w:rPr>
          <w:rFonts w:ascii="宋体" w:hAnsi="宋体"/>
          <w:sz w:val="20"/>
          <w:szCs w:val="20"/>
        </w:rPr>
        <w:t>:</w:t>
      </w:r>
      <w:r>
        <w:rPr>
          <w:rFonts w:hint="eastAsia"/>
          <w:sz w:val="20"/>
          <w:szCs w:val="20"/>
        </w:rPr>
        <w:t>30以前必须回寝室，所有留校学生必须凭学生证出入宿舍；</w:t>
      </w:r>
    </w:p>
    <w:p>
      <w:pPr>
        <w:spacing w:line="420" w:lineRule="exact"/>
        <w:rPr>
          <w:rFonts w:hint="eastAsia"/>
          <w:sz w:val="20"/>
          <w:szCs w:val="20"/>
        </w:rPr>
      </w:pPr>
      <w:r>
        <w:rPr>
          <w:rFonts w:hint="eastAsia"/>
          <w:sz w:val="20"/>
          <w:szCs w:val="20"/>
        </w:rPr>
        <w:t xml:space="preserve">    9、甲方留校期间如发生人身和财产安全问题由学生本人负责，甲方承诺不会就上述问题导致的相关责任向乙方主张任何权利。</w:t>
      </w:r>
    </w:p>
    <w:p>
      <w:pPr>
        <w:spacing w:line="100" w:lineRule="exact"/>
        <w:rPr>
          <w:rFonts w:hint="eastAsia"/>
          <w:sz w:val="20"/>
          <w:szCs w:val="20"/>
        </w:rPr>
      </w:pPr>
    </w:p>
    <w:p>
      <w:pPr>
        <w:spacing w:line="420" w:lineRule="exact"/>
        <w:rPr>
          <w:rFonts w:hint="eastAsia" w:eastAsia="黑体"/>
          <w:bCs/>
          <w:sz w:val="20"/>
          <w:szCs w:val="20"/>
        </w:rPr>
      </w:pPr>
      <w:r>
        <w:rPr>
          <w:rFonts w:hint="eastAsia" w:eastAsia="黑体"/>
          <w:bCs/>
          <w:sz w:val="20"/>
          <w:szCs w:val="20"/>
        </w:rPr>
        <w:t>乙方（邵阳学院）职责：</w:t>
      </w:r>
    </w:p>
    <w:p>
      <w:pPr>
        <w:spacing w:line="420" w:lineRule="exact"/>
        <w:rPr>
          <w:rFonts w:hint="eastAsia"/>
          <w:sz w:val="20"/>
          <w:szCs w:val="20"/>
        </w:rPr>
      </w:pPr>
      <w:r>
        <w:rPr>
          <w:rFonts w:hint="eastAsia"/>
          <w:sz w:val="20"/>
          <w:szCs w:val="20"/>
        </w:rPr>
        <w:t xml:space="preserve">    1、负责学生住宿的统一安排；</w:t>
      </w:r>
    </w:p>
    <w:p>
      <w:pPr>
        <w:spacing w:line="420" w:lineRule="exact"/>
        <w:rPr>
          <w:rFonts w:hint="eastAsia"/>
          <w:sz w:val="20"/>
          <w:szCs w:val="20"/>
        </w:rPr>
      </w:pPr>
      <w:r>
        <w:rPr>
          <w:rFonts w:hint="eastAsia"/>
          <w:sz w:val="20"/>
          <w:szCs w:val="20"/>
        </w:rPr>
        <w:t xml:space="preserve">    2、协调处理学生留校期间的相关事宜；</w:t>
      </w:r>
    </w:p>
    <w:p>
      <w:pPr>
        <w:spacing w:line="420" w:lineRule="exact"/>
        <w:rPr>
          <w:rFonts w:hint="eastAsia"/>
          <w:sz w:val="20"/>
          <w:szCs w:val="20"/>
        </w:rPr>
      </w:pPr>
      <w:r>
        <w:rPr>
          <w:rFonts w:hint="eastAsia"/>
          <w:sz w:val="20"/>
          <w:szCs w:val="20"/>
        </w:rPr>
        <w:t xml:space="preserve">    3、负责留校学生的管理和教育，发现问题及时与学生家长沟通并报告相关部门；</w:t>
      </w:r>
    </w:p>
    <w:p>
      <w:pPr>
        <w:spacing w:line="420" w:lineRule="exact"/>
        <w:ind w:firstLine="390"/>
        <w:rPr>
          <w:rFonts w:hint="eastAsia"/>
          <w:sz w:val="20"/>
          <w:szCs w:val="20"/>
        </w:rPr>
      </w:pPr>
      <w:r>
        <w:rPr>
          <w:rFonts w:hint="eastAsia"/>
          <w:sz w:val="20"/>
          <w:szCs w:val="20"/>
        </w:rPr>
        <w:t>4、尽力为留校学生提供一个舒适、安全的学习和生活环境。</w:t>
      </w:r>
    </w:p>
    <w:p>
      <w:pPr>
        <w:spacing w:line="420" w:lineRule="exact"/>
        <w:ind w:firstLine="390"/>
        <w:rPr>
          <w:rFonts w:hint="eastAsia"/>
          <w:sz w:val="20"/>
          <w:szCs w:val="20"/>
        </w:rPr>
      </w:pPr>
      <w:r>
        <w:rPr>
          <w:rFonts w:hint="eastAsia"/>
          <w:sz w:val="20"/>
          <w:szCs w:val="20"/>
        </w:rPr>
        <w:t>本协议一式两份，甲乙双方各执一份，自双方签字之日起生效。</w:t>
      </w:r>
    </w:p>
    <w:p>
      <w:pPr>
        <w:spacing w:line="100" w:lineRule="exact"/>
        <w:rPr>
          <w:rFonts w:hint="eastAsia"/>
          <w:sz w:val="20"/>
          <w:szCs w:val="20"/>
        </w:rPr>
      </w:pPr>
    </w:p>
    <w:p>
      <w:pPr>
        <w:spacing w:line="440" w:lineRule="exact"/>
        <w:rPr>
          <w:rFonts w:hint="eastAsia"/>
          <w:sz w:val="20"/>
          <w:szCs w:val="20"/>
        </w:rPr>
      </w:pPr>
      <w:r>
        <w:rPr>
          <w:rFonts w:hint="eastAsia"/>
          <w:b/>
          <w:sz w:val="20"/>
          <w:szCs w:val="20"/>
        </w:rPr>
        <w:t>留校学生信息：</w:t>
      </w:r>
      <w:r>
        <w:rPr>
          <w:rFonts w:hint="eastAsia"/>
          <w:sz w:val="20"/>
          <w:szCs w:val="20"/>
        </w:rPr>
        <w:t>姓名</w:t>
      </w:r>
      <w:r>
        <w:rPr>
          <w:rFonts w:hint="eastAsia"/>
          <w:sz w:val="20"/>
          <w:szCs w:val="20"/>
          <w:u w:val="single"/>
        </w:rPr>
        <w:t xml:space="preserve">             </w:t>
      </w:r>
      <w:r>
        <w:rPr>
          <w:rFonts w:hint="eastAsia"/>
          <w:sz w:val="20"/>
          <w:szCs w:val="20"/>
        </w:rPr>
        <w:t>学院</w:t>
      </w:r>
      <w:r>
        <w:rPr>
          <w:rFonts w:hint="eastAsia"/>
          <w:sz w:val="20"/>
          <w:szCs w:val="20"/>
          <w:u w:val="single"/>
        </w:rPr>
        <w:t xml:space="preserve">                </w:t>
      </w:r>
      <w:r>
        <w:rPr>
          <w:rFonts w:hint="eastAsia"/>
          <w:sz w:val="20"/>
          <w:szCs w:val="20"/>
        </w:rPr>
        <w:t>专业</w:t>
      </w:r>
      <w:r>
        <w:rPr>
          <w:rFonts w:hint="eastAsia"/>
          <w:sz w:val="20"/>
          <w:szCs w:val="20"/>
          <w:u w:val="single"/>
        </w:rPr>
        <w:t xml:space="preserve">               </w:t>
      </w:r>
      <w:r>
        <w:rPr>
          <w:rFonts w:hint="eastAsia"/>
          <w:sz w:val="20"/>
          <w:szCs w:val="20"/>
        </w:rPr>
        <w:t>年级</w:t>
      </w:r>
      <w:r>
        <w:rPr>
          <w:rFonts w:hint="eastAsia"/>
          <w:sz w:val="20"/>
          <w:szCs w:val="20"/>
          <w:u w:val="single"/>
        </w:rPr>
        <w:t xml:space="preserve">             </w:t>
      </w:r>
      <w:r>
        <w:rPr>
          <w:rFonts w:hint="eastAsia"/>
          <w:sz w:val="20"/>
          <w:szCs w:val="20"/>
        </w:rPr>
        <w:t xml:space="preserve"> </w:t>
      </w:r>
    </w:p>
    <w:p>
      <w:pPr>
        <w:spacing w:line="440" w:lineRule="exact"/>
        <w:rPr>
          <w:rFonts w:hint="eastAsia"/>
          <w:sz w:val="20"/>
          <w:szCs w:val="20"/>
          <w:u w:val="single"/>
        </w:rPr>
      </w:pPr>
      <w:r>
        <w:rPr>
          <w:rFonts w:hint="eastAsia"/>
          <w:sz w:val="20"/>
          <w:szCs w:val="20"/>
        </w:rPr>
        <w:t xml:space="preserve"> 入住宿舍（栋）</w:t>
      </w:r>
      <w:r>
        <w:rPr>
          <w:rFonts w:hint="eastAsia"/>
          <w:sz w:val="20"/>
          <w:szCs w:val="20"/>
          <w:u w:val="single"/>
        </w:rPr>
        <w:t xml:space="preserve">         </w:t>
      </w:r>
      <w:r>
        <w:rPr>
          <w:rFonts w:hint="eastAsia"/>
          <w:sz w:val="20"/>
          <w:szCs w:val="20"/>
        </w:rPr>
        <w:t>房间号</w:t>
      </w:r>
      <w:r>
        <w:rPr>
          <w:rFonts w:hint="eastAsia"/>
          <w:sz w:val="20"/>
          <w:szCs w:val="20"/>
          <w:u w:val="single"/>
        </w:rPr>
        <w:t xml:space="preserve">          </w:t>
      </w:r>
      <w:r>
        <w:rPr>
          <w:rFonts w:hint="eastAsia"/>
          <w:sz w:val="20"/>
          <w:szCs w:val="20"/>
        </w:rPr>
        <w:t>联系电话</w:t>
      </w:r>
      <w:r>
        <w:rPr>
          <w:rFonts w:hint="eastAsia"/>
          <w:sz w:val="20"/>
          <w:szCs w:val="20"/>
          <w:u w:val="single"/>
        </w:rPr>
        <w:t xml:space="preserve">                 </w:t>
      </w:r>
      <w:r>
        <w:rPr>
          <w:rFonts w:hint="eastAsia"/>
          <w:sz w:val="20"/>
          <w:szCs w:val="20"/>
        </w:rPr>
        <w:t>家长姓名</w:t>
      </w:r>
      <w:r>
        <w:rPr>
          <w:rFonts w:hint="eastAsia"/>
          <w:sz w:val="20"/>
          <w:szCs w:val="20"/>
          <w:u w:val="single"/>
        </w:rPr>
        <w:t xml:space="preserve">                    </w:t>
      </w:r>
    </w:p>
    <w:p>
      <w:pPr>
        <w:spacing w:line="440" w:lineRule="exact"/>
        <w:rPr>
          <w:rFonts w:hint="eastAsia"/>
          <w:sz w:val="20"/>
          <w:szCs w:val="20"/>
        </w:rPr>
      </w:pPr>
      <w:r>
        <w:rPr>
          <w:rFonts w:hint="eastAsia"/>
          <w:sz w:val="20"/>
          <w:szCs w:val="20"/>
        </w:rPr>
        <w:t>家庭联系电话</w:t>
      </w:r>
      <w:r>
        <w:rPr>
          <w:rFonts w:hint="eastAsia"/>
          <w:sz w:val="20"/>
          <w:szCs w:val="20"/>
          <w:u w:val="single"/>
        </w:rPr>
        <w:t xml:space="preserve">                  </w:t>
      </w:r>
      <w:r>
        <w:rPr>
          <w:rFonts w:hint="eastAsia"/>
          <w:sz w:val="20"/>
          <w:szCs w:val="20"/>
        </w:rPr>
        <w:t xml:space="preserve"> 家庭住址</w:t>
      </w:r>
      <w:r>
        <w:rPr>
          <w:rFonts w:hint="eastAsia"/>
          <w:sz w:val="20"/>
          <w:szCs w:val="20"/>
          <w:u w:val="single"/>
        </w:rPr>
        <w:t xml:space="preserve">                 </w:t>
      </w:r>
    </w:p>
    <w:p>
      <w:pPr>
        <w:spacing w:line="440" w:lineRule="exact"/>
        <w:rPr>
          <w:rFonts w:hint="eastAsia"/>
          <w:sz w:val="20"/>
          <w:szCs w:val="20"/>
        </w:rPr>
      </w:pPr>
      <w:r>
        <w:rPr>
          <w:rFonts w:hint="eastAsia"/>
          <w:sz w:val="20"/>
          <w:szCs w:val="20"/>
        </w:rPr>
        <w:t>申请留校理由：</w:t>
      </w:r>
      <w:r>
        <w:rPr>
          <w:rFonts w:hint="eastAsia"/>
          <w:sz w:val="20"/>
          <w:szCs w:val="20"/>
          <w:u w:val="single"/>
        </w:rPr>
        <w:t xml:space="preserve">                                                                                                                                              </w:t>
      </w:r>
    </w:p>
    <w:p>
      <w:pPr>
        <w:spacing w:line="440" w:lineRule="exact"/>
        <w:rPr>
          <w:rFonts w:hint="eastAsia"/>
          <w:sz w:val="20"/>
          <w:szCs w:val="20"/>
          <w:u w:val="single"/>
        </w:rPr>
      </w:pPr>
      <w:r>
        <w:rPr>
          <w:rFonts w:hint="eastAsia"/>
          <w:sz w:val="20"/>
          <w:szCs w:val="20"/>
        </w:rPr>
        <w:t>学院审批意见：</w:t>
      </w:r>
      <w:r>
        <w:rPr>
          <w:rFonts w:hint="eastAsia"/>
          <w:sz w:val="20"/>
          <w:szCs w:val="20"/>
          <w:u w:val="single"/>
        </w:rPr>
        <w:t xml:space="preserve">                                                                                 </w:t>
      </w:r>
    </w:p>
    <w:p>
      <w:pPr>
        <w:spacing w:line="440" w:lineRule="exact"/>
        <w:rPr>
          <w:rFonts w:hint="eastAsia"/>
          <w:sz w:val="20"/>
          <w:szCs w:val="20"/>
          <w:u w:val="single"/>
        </w:rPr>
      </w:pPr>
      <w:r>
        <w:rPr>
          <w:rFonts w:hint="eastAsia"/>
          <w:sz w:val="20"/>
          <w:szCs w:val="20"/>
          <w:u w:val="single"/>
        </w:rPr>
        <w:t xml:space="preserve">                         </w:t>
      </w:r>
      <w:r>
        <w:rPr>
          <w:rFonts w:hint="eastAsia"/>
          <w:sz w:val="20"/>
          <w:szCs w:val="20"/>
        </w:rPr>
        <w:t>学院负责人签名：</w:t>
      </w:r>
      <w:r>
        <w:rPr>
          <w:rFonts w:hint="eastAsia"/>
          <w:sz w:val="20"/>
          <w:szCs w:val="20"/>
          <w:u w:val="single"/>
        </w:rPr>
        <w:t xml:space="preserve">                  </w:t>
      </w:r>
      <w:r>
        <w:rPr>
          <w:rFonts w:hint="eastAsia"/>
          <w:sz w:val="20"/>
          <w:szCs w:val="20"/>
        </w:rPr>
        <w:t>公章：</w:t>
      </w:r>
      <w:r>
        <w:rPr>
          <w:rFonts w:hint="eastAsia"/>
          <w:sz w:val="20"/>
          <w:szCs w:val="20"/>
          <w:u w:val="single"/>
        </w:rPr>
        <w:t xml:space="preserve">               </w:t>
      </w:r>
    </w:p>
    <w:p>
      <w:pPr>
        <w:spacing w:line="440" w:lineRule="exact"/>
        <w:rPr>
          <w:rFonts w:hint="eastAsia"/>
          <w:sz w:val="20"/>
          <w:szCs w:val="20"/>
        </w:rPr>
      </w:pPr>
      <w:r>
        <w:rPr>
          <w:rFonts w:hint="eastAsia"/>
          <w:sz w:val="20"/>
          <w:szCs w:val="20"/>
        </w:rPr>
        <w:t>甲方（留校学生）签字：                           乙方（委托代理人）签字：</w:t>
      </w:r>
    </w:p>
    <w:p>
      <w:pPr>
        <w:spacing w:line="440" w:lineRule="exact"/>
        <w:ind w:firstLine="400" w:firstLineChars="200"/>
        <w:rPr>
          <w:rFonts w:hint="eastAsia"/>
          <w:sz w:val="20"/>
          <w:szCs w:val="20"/>
        </w:rPr>
      </w:pPr>
      <w:r>
        <w:rPr>
          <w:rFonts w:hint="eastAsia"/>
          <w:sz w:val="20"/>
          <w:szCs w:val="20"/>
        </w:rPr>
        <w:t>年    月    日                                        年    月    日</w:t>
      </w:r>
    </w:p>
    <w:p>
      <w:pPr>
        <w:widowControl/>
        <w:spacing w:line="560" w:lineRule="exact"/>
        <w:jc w:val="left"/>
        <w:rPr>
          <w:rFonts w:ascii="宋体" w:hAnsi="宋体" w:cs="宋体"/>
          <w:color w:val="000000"/>
          <w:kern w:val="0"/>
          <w:sz w:val="28"/>
          <w:szCs w:val="28"/>
        </w:rPr>
        <w:sectPr>
          <w:footerReference r:id="rId3" w:type="default"/>
          <w:pgSz w:w="11906" w:h="16838"/>
          <w:pgMar w:top="1440" w:right="1800" w:bottom="1440" w:left="180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path/>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4A0D61"/>
    <w:rsid w:val="454A0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2019-01-14T01:05:00Z</dcterms:created>
  <dc:creator>非典情人1386719667</dc:creator>
  <cp:lastModifiedBy>非典情人1386719667</cp:lastModifiedBy>
  <dcterms:modified xsi:type="dcterms:W3CDTF">2019-01-14T01:06:29Z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