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全国中高风险地区名单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（截至2020年12月23日）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一、高风险：清零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二、中风险：15个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1.北京朝阳区汉庭酒店大山子店(包括底商）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2.辽宁大连市金普新区先进街道金润小区B区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3.辽宁大连市金普新区光中街道金东路社区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4.新疆吐鲁番市高昌区红盾小区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5.黑龙江东宁市中心社区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6.黑龙江绥芬河市青云小区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7.黑龙江绥芬河市海融富华苑小区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8.黑龙江绥芬河市机务段铁路综合楼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9.成都郫都区三道堰镇八步桥社区八组安置点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10.成都郫都区犀浦街道犀池社区二组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11.成都郫都区郫筒街道菠萝社区中铁奥维尔二期、三期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12.成都郫都区唐昌镇永安村8组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13.成都成华区崔家店华都云景台小区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14.成都郫都区郫筒街道太平村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15.内蒙古呼伦贝尔市扎赉诺尔区第四街道办事处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请同学们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密切关注中高风险地区信息动态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国家卫生健康委员会疫情通网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"http://www.nhc.gov.cn/xcs/yqtb/list_gzbd.shtml"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Style w:val="4"/>
          <w:rFonts w:hint="eastAsia" w:ascii="宋体" w:hAnsi="宋体" w:eastAsia="宋体" w:cs="宋体"/>
          <w:sz w:val="28"/>
          <w:szCs w:val="28"/>
        </w:rPr>
        <w:t>http://www.nhc.gov.cn/xcs/yqtb/list_gzbd.shtml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F07B37"/>
    <w:rsid w:val="7E9A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邓老师</dc:creator>
  <cp:lastModifiedBy>αβ.じ羊</cp:lastModifiedBy>
  <dcterms:modified xsi:type="dcterms:W3CDTF">2020-12-23T09:45:09Z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