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57" w:lineRule="atLeast"/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28"/>
          <w:szCs w:val="28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关于</w:t>
      </w:r>
      <w:r>
        <w:rPr>
          <w:rFonts w:hint="eastAsia" w:ascii="微软雅黑" w:hAnsi="微软雅黑" w:eastAsia="微软雅黑" w:cs="微软雅黑"/>
          <w:sz w:val="36"/>
          <w:szCs w:val="36"/>
        </w:rPr>
        <w:t>×××（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学生姓名</w:t>
      </w:r>
      <w:r>
        <w:rPr>
          <w:rFonts w:hint="eastAsia" w:ascii="微软雅黑" w:hAnsi="微软雅黑" w:eastAsia="微软雅黑" w:cs="微软雅黑"/>
          <w:sz w:val="36"/>
          <w:szCs w:val="36"/>
        </w:rPr>
        <w:t>）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申请解除纪律处分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班级评议情况报告（模板）</w:t>
      </w:r>
    </w:p>
    <w:bookmarkEnd w:id="0"/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4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二级学院：</w:t>
      </w:r>
    </w:p>
    <w:p>
      <w:pPr>
        <w:spacing w:line="4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年级/专业/班级：</w:t>
      </w:r>
    </w:p>
    <w:p>
      <w:pPr>
        <w:spacing w:line="4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班主任：</w:t>
      </w:r>
    </w:p>
    <w:p>
      <w:pPr>
        <w:spacing w:line="460" w:lineRule="exac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评议小组成员：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于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日向学院提出申请解除所受纪律处分，</w:t>
      </w:r>
      <w:r>
        <w:rPr>
          <w:rFonts w:hint="eastAsia" w:ascii="宋体" w:hAnsi="宋体"/>
          <w:sz w:val="28"/>
          <w:szCs w:val="28"/>
        </w:rPr>
        <w:t>根据</w:t>
      </w:r>
      <w:r>
        <w:rPr>
          <w:rFonts w:hint="eastAsia" w:ascii="Arial" w:hAnsi="Arial" w:cs="Arial"/>
          <w:sz w:val="28"/>
          <w:szCs w:val="28"/>
        </w:rPr>
        <w:t>《邵阳学院学生违纪处分办法》的要求，经班委会、团支部决定，成立2021年上半年学生申请解除纪律处分班级评议小组。评议小组于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日在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（地点）召开会议，就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（学生姓名）提出的解除纪律处分申请进行评议。现将评议情况报告如下：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ascii="Arial" w:hAnsi="Arial" w:cs="Arial"/>
          <w:b/>
          <w:bCs/>
          <w:sz w:val="28"/>
          <w:szCs w:val="28"/>
        </w:rPr>
        <w:t>×××</w:t>
      </w:r>
      <w:r>
        <w:rPr>
          <w:rFonts w:hint="eastAsia" w:ascii="Arial" w:hAnsi="Arial" w:cs="Arial"/>
          <w:b/>
          <w:bCs/>
          <w:sz w:val="28"/>
          <w:szCs w:val="28"/>
        </w:rPr>
        <w:t>（学生姓名）受处分期间表现情况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（学生姓名）于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日因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受</w:t>
      </w:r>
      <w:r>
        <w:rPr>
          <w:rFonts w:hint="eastAsia" w:ascii="宋体" w:hAnsi="宋体"/>
          <w:sz w:val="28"/>
          <w:szCs w:val="28"/>
          <w:u w:val="single"/>
        </w:rPr>
        <w:t>_________</w:t>
      </w:r>
      <w:r>
        <w:rPr>
          <w:rFonts w:hint="eastAsia" w:ascii="宋体" w:hAnsi="宋体"/>
          <w:sz w:val="28"/>
          <w:szCs w:val="28"/>
        </w:rPr>
        <w:t xml:space="preserve"> 处分，该生受处分期间……（政治、学习、生活等方面表现情况）</w:t>
      </w:r>
    </w:p>
    <w:p>
      <w:pPr>
        <w:spacing w:line="46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二、评议小组人员构成</w:t>
      </w:r>
    </w:p>
    <w:p>
      <w:pPr>
        <w:snapToGrid w:val="0"/>
        <w:spacing w:line="460" w:lineRule="exact"/>
        <w:ind w:left="559" w:leftChars="26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班级人数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人，实到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人，占班级总数人____%。其中学生</w:t>
      </w:r>
    </w:p>
    <w:p>
      <w:pPr>
        <w:snapToGrid w:val="0"/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党员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人，班团干部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人，普通学生代表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三、评议结果</w:t>
      </w:r>
    </w:p>
    <w:p>
      <w:pPr>
        <w:spacing w:line="460" w:lineRule="exact"/>
        <w:ind w:firstLine="560"/>
        <w:rPr>
          <w:rFonts w:hint="eastAsia" w:ascii="Arial" w:hAnsi="Arial" w:cs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（学生姓名）受处分期间的表现情况，评议小组成员就是否同意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（学生姓名）申请解除处分进行无记名投票，其中赞成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票，反对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票，弃权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票。根据投票结果，同意</w:t>
      </w: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（学生姓名）申请解除所受纪律处分。（后附易班轻问卷投票结果截图）</w:t>
      </w:r>
    </w:p>
    <w:p>
      <w:pPr>
        <w:spacing w:line="460" w:lineRule="exact"/>
        <w:ind w:firstLine="560"/>
        <w:rPr>
          <w:rFonts w:ascii="Arial" w:hAnsi="Arial" w:cs="Arial"/>
          <w:sz w:val="28"/>
          <w:szCs w:val="28"/>
        </w:rPr>
      </w:pPr>
    </w:p>
    <w:p>
      <w:pPr>
        <w:spacing w:line="460" w:lineRule="exact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                          </w:t>
      </w:r>
    </w:p>
    <w:p>
      <w:pPr>
        <w:spacing w:line="460" w:lineRule="exact"/>
        <w:ind w:firstLine="5600" w:firstLineChars="20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×××</w:t>
      </w:r>
      <w:r>
        <w:rPr>
          <w:rFonts w:hint="eastAsia"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36CDA"/>
    <w:rsid w:val="407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2021-05-21T01:41:00Z</dcterms:created>
  <dc:creator>Administrator</dc:creator>
  <cp:lastModifiedBy>Administrator</cp:lastModifiedBy>
  <dcterms:modified xsi:type="dcterms:W3CDTF">2021-05-21T01:42:10Z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