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widowControl/>
        <w:spacing w:line="560" w:lineRule="exact"/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防溺水教育</w:t>
      </w:r>
      <w:r>
        <w:rPr>
          <w:rFonts w:hint="eastAsia" w:ascii="黑体" w:hAnsi="黑体" w:eastAsia="黑体" w:cs="黑体"/>
          <w:sz w:val="36"/>
          <w:szCs w:val="36"/>
        </w:rPr>
        <w:t>主题班会学生签名确认表</w:t>
      </w:r>
    </w:p>
    <w:bookmarkEnd w:id="0"/>
    <w:tbl>
      <w:tblPr>
        <w:tblStyle w:val="2"/>
        <w:tblpPr w:leftFromText="180" w:rightFromText="180" w:vertAnchor="text" w:tblpX="-328" w:tblpY="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0" w:hRule="atLeast"/>
        </w:trPr>
        <w:tc>
          <w:tcPr>
            <w:tcW w:w="8968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spacing w:line="540" w:lineRule="exact"/>
              <w:ind w:left="279" w:leftChars="13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班已于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>
            <w:pPr>
              <w:spacing w:line="540" w:lineRule="exact"/>
              <w:ind w:left="279" w:leftChars="13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日召开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防溺水</w:t>
            </w:r>
            <w:r>
              <w:rPr>
                <w:rFonts w:hint="eastAsia"/>
                <w:sz w:val="28"/>
                <w:szCs w:val="28"/>
              </w:rPr>
              <w:t>主题班会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>通过学习，本人对于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防溺水相关知识及管理规定</w:t>
            </w:r>
            <w:r>
              <w:rPr>
                <w:rFonts w:hint="eastAsia"/>
                <w:sz w:val="28"/>
                <w:szCs w:val="28"/>
              </w:rPr>
              <w:t>已知晓，并保证按照学校的规定执行。</w:t>
            </w:r>
          </w:p>
          <w:p>
            <w:pPr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（以下为学生签名）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5B4B"/>
    <w:rsid w:val="4A1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96</Characters>
  <Lines>0</Lines>
  <Paragraphs>0</Paragraphs>
  <TotalTime>0</TotalTime>
  <ScaleCrop>false</ScaleCrop>
  <LinksUpToDate>false</LinksUpToDate>
  <CharactersWithSpaces>142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2022-05-03T03:10:00Z</dcterms:created>
  <dc:creator>非典情人1386719667</dc:creator>
  <cp:lastModifiedBy>非典情人1386719667</cp:lastModifiedBy>
  <dcterms:modified xsi:type="dcterms:W3CDTF">2022-05-03T03:10:47Z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072EB1C0D7D843B4BF89539CDACC6447</vt:lpwstr>
  </property>
</Properties>
</file>