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邵阳学院2019年度“和园工程”校园文化精品活动项目</w:t>
      </w:r>
    </w:p>
    <w:p>
      <w:pPr>
        <w:pStyle w:val="2"/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立项情况一览表</w:t>
      </w:r>
    </w:p>
    <w:p>
      <w:pPr>
        <w:rPr>
          <w:rFonts w:hint="eastAsia"/>
        </w:rPr>
      </w:pPr>
    </w:p>
    <w:tbl>
      <w:tblPr>
        <w:tblStyle w:val="3"/>
        <w:tblW w:w="9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419"/>
        <w:gridCol w:w="1295"/>
        <w:gridCol w:w="1059"/>
        <w:gridCol w:w="1554"/>
        <w:gridCol w:w="128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项目分类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资助等级及金额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明德项目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“七十载风雨兼程，新时代砥砺前行”––松坡公园爱国主义教育系列活动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城乡建设学院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廖述海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2019.4—2019.11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邵阳学院第五届“追忆古稀涅槃诞，瞭望今朝追梦人”诗词大会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肖飞宇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2019.10 -2019.11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“看见繁星”助力贫困学子公益活动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音乐舞蹈学院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谭亚群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2019.4.1-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2019.12.31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4000元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医学院第二届寻找“红色记忆”大赛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刘涛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2019.10.8-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2019.10.28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求真项目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  <w:t>邵阳学院第五届</w:t>
            </w:r>
            <w:r>
              <w:rPr>
                <w:rFonts w:hint="eastAsia" w:ascii="宋体" w:hAnsi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  <w:t>外驿杯</w:t>
            </w:r>
            <w:r>
              <w:rPr>
                <w:rFonts w:hint="eastAsia" w:ascii="宋体" w:hAnsi="宋体" w:cs="宋体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  <w:t>英语配音大赛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外语驿站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李成龙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2019..5.10- 2019.5.23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第十三届“翰墨杯”书画大赛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翰墨缘书画协会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谢冶曼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2019..4.1- 2019.5.20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邵阳学院第六届“新时代新中国”英语演讲比赛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外国语学院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李成龙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2019.5.1-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2019.6.1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邵阳学院大学生计算机知识与应用比赛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信息工程学院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罗慧舟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2019.10.29-2019.11.15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第一届“材思料想”手工制作比赛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药学院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刘宏平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2019.9.25-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2019.10.25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“钱去哪儿了”理财活动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会计学院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黎倩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2019.12.1-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2019.12.15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共生项目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共生项目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“柒零盛典––记忆中的酸甜苦辣”食品创意大赛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食品与安全工程学院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肖玉洁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2019.9.20-2019.10.10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邵阳学院2019年“青春心向党·活力新时代”趣味运动会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体育学院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梁恬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2019.4.27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“绿植满院栽，低碳在身边”绿植领养活动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森蓝环保协会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廖述海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2019..4.19 -2019.4 20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邵阳学院“团一家亲，聚民族情”民族文化艺术节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政法学院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朱斌银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2019.5.1-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2019.6.25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4000元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一年前的一封信——特慢专递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一年前的一封信——特慢专递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王瑶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2019.10.29-2019.11.15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邵阳学院“活力青春，魅力邵院”歌词改编创意大赛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医学检验学院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2019.11.012019.12.01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C档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1000元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超越项目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邵阳学院第四届“校园好声音”大赛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电气工程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王龙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2019.3.15-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2019.5.2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邵阳学院第九届魅力女生评选大赛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邵阳学院第二届精英男生评选大赛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经济与管理学院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鲁俊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2019.3.15-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2019.11.20</w:t>
            </w:r>
          </w:p>
        </w:tc>
        <w:tc>
          <w:tcPr>
            <w:tcW w:w="1280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机械与能源工程学院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宁顺灯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2019.3.15-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2019.11.20</w:t>
            </w:r>
          </w:p>
        </w:tc>
        <w:tc>
          <w:tcPr>
            <w:tcW w:w="12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邵阳学院第二届“一带一路国家文化风情展”大赛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国际学院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胡慧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刘宏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2019.9.5- 2019.10.30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“点亮南丁灯，传承杏林魂”——第十二届5.12护士节文艺晚会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护理学院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彭鹏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2019.3.8- 2019.5.15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“歌颂祖国、传播文明、手绘青春”建国七十周年设计大赛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艺术设计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谢冶曼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2019.4-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2019.11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13DD"/>
    <w:rsid w:val="1AA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2019-05-09T07:39:00Z</dcterms:created>
  <dc:creator>Administrator</dc:creator>
  <cp:lastModifiedBy>Administrator</cp:lastModifiedBy>
  <dcterms:modified xsi:type="dcterms:W3CDTF">2019-05-09T07:39:29Z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